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86" w:rsidRPr="001C4E86" w:rsidRDefault="001C4E86" w:rsidP="001C4E86">
      <w:pPr>
        <w:ind w:right="111"/>
        <w:rPr>
          <w:rFonts w:eastAsia="Times New Roman"/>
          <w:b/>
          <w:sz w:val="32"/>
          <w:szCs w:val="32"/>
        </w:rPr>
      </w:pPr>
      <w:r w:rsidRPr="001C4E86">
        <w:rPr>
          <w:rFonts w:eastAsia="Times New Roman"/>
        </w:rPr>
        <w:t xml:space="preserve">                                                                                                                    </w:t>
      </w:r>
      <w:r w:rsidRPr="001C4E86">
        <w:rPr>
          <w:rFonts w:eastAsia="Times New Roman"/>
          <w:b/>
          <w:sz w:val="32"/>
          <w:szCs w:val="32"/>
        </w:rPr>
        <w:t>РЕЕСТР</w:t>
      </w:r>
    </w:p>
    <w:p w:rsidR="001C4E86" w:rsidRPr="001C4E86" w:rsidRDefault="001C4E86" w:rsidP="001C4E86">
      <w:pPr>
        <w:rPr>
          <w:rFonts w:eastAsia="Times New Roman"/>
          <w:b/>
          <w:sz w:val="32"/>
          <w:szCs w:val="32"/>
        </w:rPr>
      </w:pPr>
      <w:r w:rsidRPr="001C4E86">
        <w:rPr>
          <w:rFonts w:eastAsia="Times New Roman"/>
          <w:b/>
          <w:sz w:val="32"/>
          <w:szCs w:val="32"/>
        </w:rPr>
        <w:t xml:space="preserve">                   заключений экспертизы проектной документации в части проверки достоверности                                      </w:t>
      </w:r>
    </w:p>
    <w:p w:rsidR="001C4E86" w:rsidRPr="001C4E86" w:rsidRDefault="001C4E86" w:rsidP="001C4E86">
      <w:pPr>
        <w:rPr>
          <w:rFonts w:eastAsia="Times New Roman"/>
          <w:b/>
          <w:sz w:val="32"/>
          <w:szCs w:val="32"/>
        </w:rPr>
      </w:pPr>
      <w:r w:rsidRPr="001C4E86">
        <w:rPr>
          <w:rFonts w:eastAsia="Times New Roman"/>
          <w:b/>
          <w:sz w:val="32"/>
          <w:szCs w:val="32"/>
        </w:rPr>
        <w:t xml:space="preserve">                                        определения сметной стоимости   за   АВГУСТ     2020   ГОД</w:t>
      </w:r>
    </w:p>
    <w:p w:rsidR="001C4E86" w:rsidRPr="001C4E86" w:rsidRDefault="001C4E86" w:rsidP="001C4E86">
      <w:pPr>
        <w:rPr>
          <w:rFonts w:eastAsia="Times New Roman"/>
          <w:b/>
          <w:sz w:val="32"/>
          <w:szCs w:val="32"/>
        </w:rPr>
      </w:pPr>
      <w:r w:rsidRPr="001C4E86">
        <w:rPr>
          <w:rFonts w:eastAsia="Times New Roman"/>
          <w:b/>
          <w:sz w:val="32"/>
          <w:szCs w:val="32"/>
        </w:rPr>
        <w:t xml:space="preserve">   </w:t>
      </w:r>
    </w:p>
    <w:tbl>
      <w:tblPr>
        <w:tblW w:w="5300" w:type="pct"/>
        <w:tblLayout w:type="fixed"/>
        <w:tblLook w:val="04A0" w:firstRow="1" w:lastRow="0" w:firstColumn="1" w:lastColumn="0" w:noHBand="0" w:noVBand="1"/>
      </w:tblPr>
      <w:tblGrid>
        <w:gridCol w:w="1681"/>
        <w:gridCol w:w="1559"/>
        <w:gridCol w:w="1981"/>
        <w:gridCol w:w="1274"/>
        <w:gridCol w:w="1840"/>
        <w:gridCol w:w="1132"/>
        <w:gridCol w:w="1557"/>
        <w:gridCol w:w="1557"/>
        <w:gridCol w:w="1416"/>
        <w:gridCol w:w="1415"/>
      </w:tblGrid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b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b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b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пожарной сигнализации в здании БУ СО ВО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родителей" по адресу: Вологодская область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 д. Варницы ул. Воскресенская, 21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д. Варницы, ул. Воскресенская, д. 21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для детей-сирот и детей, оставшихся без попечения родителей Вологодской области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Воскресенская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 21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2020-1790/01-08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28.08.2020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санитарно-бытовой комнаты отделения милосердия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161109, Вологодская область, Кирилловский район, сельское поселение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Липовское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м. Стародевичье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"Вогнемский психоневрологический интернат"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161109,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Вогнема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п/о, м. Стародевичье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2020-1764/01-08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26.08.2020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578.848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МБОУ «Средняя общеобразовательная школа № 1 г. Вытегры», 2 этап (благоустройство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территории в рамках капитального ремонта)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Вытегорский район, г. Вытегра, ул. Луначарского, д. 35.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"Средняя общеобразовательная школа №1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г.Вытегры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Вытегорский р-н, Вытегра г,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Луначарского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35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Металлресурс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2020-1734/01-08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25.08.2020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46390.5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Фроловского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ФАПа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по адресу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д.Фрол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д.57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162021,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д.Фрол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д.57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Гражданская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Градострой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2020-1757/01-08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27.08.2020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1068.453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Шильмяшевского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ФАПа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по адресу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д.Скородумка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д.54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162033,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д.Скородумка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д.54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Гражданская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Градострой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2020-1758/01-08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27.08.2020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1206.597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Комьянской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амбулатории в д.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Хорошево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Центральная, д.13, БУЗ ВО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ЦРБ" (крыша,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отмостка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входная группа)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162018, область Вологодская, район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деревня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Хорошево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улица Центральная, дом 13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Гражданская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Градострой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2020-1759/01-08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27.08.2020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2052.339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терапевтического корпуса, расположенного по адресу: Вологодская область , г. Грязовец, ул. Беляева, 17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162000, Вологодская обл., г. Грязовец, ул. Беляева, 17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Гражданская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Градострой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2020-1760/01-08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27.08.2020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6810.541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Кубенского Дома культуры по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адресу: Вологодская область, Вологодский район,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с.Кубенское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д.48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160533, Вологодская область,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район,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с.Кубенское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д.48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учреждение культуры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Кубенский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160533, Вологодская область,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район,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с.Кубенское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д.48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Открытое акционерное общество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"Вологодский трест инженерно-строительных изысканий"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2020-1690/01-08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2500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в здании МБОУ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СОШ"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162940, Вологодская обл., Вытегорский район, п. Депо, Архангельский тракт, д.78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162940,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Вытегорский р-н,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с/п, Депо п, Архангельский тракт, д. 78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2020-1703/01-08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619.558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в здании МБОУ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СОШ"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162940, Вологодская обл., Вытегорский район, п. Депо, Архангельский тракт, д.78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Белоручейская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162940,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Вытегорский р-н,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Девятинское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с/п, Депо п, Архангельский тракт, д. 78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2020-1702/01-08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554.981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обеденного зала здания по адресу: г. Череповец, пр. Победы, д. 179 (№ 74 по экспликации помещений)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 Череповец, пр. Победы, д. 179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для детей – сирот и детей, оставшихся без попечения родителей, Вологодской области «Череповецкий центр помощи детям, оставшимся без попечения родителей, «Наши дети»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Юбилейная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«СК Альянс»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2020-1686/01-08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19.08.2020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689.926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в рамках капитального ремонта полов в группе №1 в здании МДОУ "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 развития ребенка - детский сад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Гусельки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 расположенного по адресу : Вологодская область , п. Шексна, ул. Гагарина , д.1а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162560, Вологодская область, Шекснинский район, пос. Шексна, ул.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Гагарина,ул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. Гагарина, д.1а.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дошкольное образовательное учреждение "Центр развития ребенка - детский сад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Гусельки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рп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1А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"ЭЛЛИ"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2020-1678/01-08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19.08.2020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290.77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МБДОУ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Осиновский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детский сад "Колосок" по адресу: Вологодская область, Никольский район, д.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Осиново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дом 2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161456, Вологодская область, Никольский район, д.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Осиново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дом 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25 Октября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"Центр обслуживания бюджетных учреждений"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2020-1655/01-08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17.08.2020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1372.054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Сосновского Дома культуры - филиала муниципального казённого учреждения культуры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Рукавицкий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п. Сосновка, ул. Центральная, д.5а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Семизерье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162512,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Малая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Рукавицкая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д, д. 14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2020-1675/01-08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26.08.2020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2240.122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изоляции тепловой сети с.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Шухободь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Череповецкого района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162682, Вологодская область, Череповецкий район, с.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Шухободь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ООО ПКБ "Системы Энергетики"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2020-1652/01-08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1523.45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трубопроводов наружного горячего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водоснабжения по адресу: п.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Рабочая 50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162677, Вологодская область Череповецкий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 п.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ул. Рабочая 50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Череповецкого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Первомайская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ПКБ "Системы Энергетики"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2020-1653/01-08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17.08.2020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2477.71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системы отведения дымовых газов поселковой котельной по адресу: Череповецкий район,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Мяксинское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муниципальное образование, с. Мякса, ул. Батюшкова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162646, Вологодская область, Череповецкий район, п. Мякса, ул. Батюшкова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ООО ПКБ "Системы Энергетики"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2020-1654/01-08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2095.75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(школа) МБОУ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Дуниловская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 по адресу: пос.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Дуниловский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Садовая, д.15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161453, Вологодская область, Никольский район, пос.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Дуниловский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Садовая, д.15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Дуниловская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161453,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Дуниловский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п, Садовая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2020-1648/01-08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6812.55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выполнение работ в рамках капитального ремонта пищеблока в здании МДОУ "Центр развития ребенка-детский сад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Гусельки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", расположенного по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адресу:Вологодская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область,п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. Шексна,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д.16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п. Шексна,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д.16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дошкольное образовательное учреждение "Центр развития ребенка - детский сад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Гусельки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1А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"ЭЛЛИ"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2020-1649/01-08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19.08.2020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276.1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Филисовского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дома культуры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161142,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Усть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район, д.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Порохово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Полевая д. 15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Автономное учреждение "Центр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культуры, библиотечного обслуживания и спорта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-Кубинского района"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161140,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2020-1640/01-08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26.08.2020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1522.79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инженерных систем в учебном корпусе БПОУ ВО «Белозерского индустриально-педагогического колледжа им. А.А.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Желобовского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» (г. Белозерск, ул. Советский вал, д.12)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Вологодская обл., г. Белозерск, ул. Советский вал, 12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учреждение Вологодской области "Белозерский индустриально-педагогический колледж им. А.А.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Желобовского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Советский вал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2020-1641/01-08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13.08.2020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6016.59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диагностических кабинетов и помещений подвалов для размещения ЦСО БУЗ ВО "Вологодская городская поликлиника №5" по адресу: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с.Молочное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д.13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160555,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с.Молочное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ул.Ленина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д13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городская поликлиника № 5"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 13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2020-1624/01-08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14.08.2020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1179.64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в здании библиотеки по ул. Октябрьская, д. 10 в г.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Харовске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62250 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дом 10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"Харовская централизованная библиотечная система имени В. И. Белова"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2020-1627/01-08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27.08.2020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4040.793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Оштинского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дома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культуры в с. Ошта , Архангельский тракт, д. 50-А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Вытегорский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с. Ошта , Архангельский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тракт,д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. 50-А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Казенное учреждение культуры сельского поселения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Оштинское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"Центра досуга "Мегра"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162914,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Вытегорский р-н, Мегра с, Центральная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"Строительная компания Вытегра"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2020-1623/01-08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26.08.2020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2776.47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БОУ СМР "СОШ № 5" по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ул.Менделеева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37а в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г.Соколе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162132, 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ул.Менделеева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37а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Сокольского муниципального района "Средняя общеобразовательная школа № 5"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Менделеева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37а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2020-1625/01-08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07.08.2020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15059.28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в здании филиала библиотеки по ул. Каменная, д. 52 в г.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Харовске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162251 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Каменная, дом 52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"Харовская централизованная библиотечная система имени В. И. Белова"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2020-1626/01-08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26.08.2020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1849.471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600-коечного лечебного корпуса БУЗ ВО «Вологодская областная клиническая больница»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Россия, 160022, г. Вологда, Пошехонское шоссе, 23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Лечебная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 17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Оющество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 ограниченной ответственностью "СтройИндустрия"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2020-1617/01-08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18.08.2020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1096384.331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 замене лифта в здании БУЗ ВО «Бабаевская ЦРБ» (хирургический корпус)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162482, Вологодская область, Бабаевский район, город Бабаево, улица Свердлова, 39 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"Бабаевская центральная районная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162482,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Свердлова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39, корп. 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2020-1610/01-08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19.08.2020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Мегринского дома культуры МБУ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Белокрестское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СКО»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162431 Вологодская обл. ,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р-он ,д..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Мегрино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ул.Северная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Белокресткое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социально-культурное объединение"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162431,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Белые Кресты с,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Кооперативная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23а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2020-1588/01-08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13.08.2020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2709.75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в бюджетном учреждении здравоохранения Вологодской области "Вологодская областная офтальмологическая больница"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160022 г. Вологда Пошехонское шоссе д. 25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офтальмологическая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Пошехонское шоссе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25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"ЭЛЛИ"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2020-1591/01-08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25.08.2020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1572.768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в МБДОУ "Детский сад №1 Солнышко" по адресам: ул. Октябрьская, д.25а и ул. Октябрьская, д.34 в п. Вожега Вологодской области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162160, Вологодская область, п. Вожега, ул. Октябрьская, д.25а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№1 Солнышко"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ул. Октябрьская, д. 25а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2020-1592/01-08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03.08.2020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3627.57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оконных блоков главного фасада здания учебного корпуса по адресу: Вологодский район, с. Кубенское, ул. Юбилейная, д. 18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160533, Вологодская обл., Вологодский р-н, с. Кубенское, ул. Юбилейная, д. 18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образование учреждение Вологодской области "Вологодский технический колледж"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Медуницинская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"Научно-производственное объединение "АБРИС"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2020-1593/01-08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14.08.2020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1511.208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Комьянского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филиала бюджетного учреждения культуры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района Вологодской области "Межпоселенческая центральная библиотека", по адресу: 162018, 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д.Хорошево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ул.Сосновая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д.2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162018, 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д.Хорошево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ул.Сосновая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«Межпоселенческая центральная библиотека»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162000, РФ, 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ул.Карла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Маркса, д.62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Теплогид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2020-1582/01-08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24.08.2020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999.269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№ 2-10 (по техпаспорту) по адресу: Вологодская область, г. Череповец, ул. Металлургов, 42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ул. Металлургов, 42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2020-1579/01-08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07.08.2020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5932.32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подвала по адресу: г. Вологда, ул. Герцена, д.2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 Вологда, ул. Герцена, д.2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07.08.2020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5509.166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Опокской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библиотеки-филиала №19 МКУК "Великоустюгская ЦБС", расположенного по адресу: Вологодская обл.,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Великоустюгский р-н, п.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Полдарса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Центральная, д. 1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162355, Вологодская обл., Великоустюгский р-н, п.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Полдарса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Центральная, д.1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казённое учреждение культуры "Великоустюгская межпоселенческая централизованная библиотечная система"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62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2020-1577/01-08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07.08.2020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2271.899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канализации в подвале здания главного корпуса по адресу: г. Вологда, ул. Лечебная, д. 28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Лечебная, д.28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"Вологодский психоневрологический интернат №1"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Лечебная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ТеплоМонтажПроект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2020-1578/01-08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11.08.2020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Проведение капитального ремонта помещений детской консультации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162560, Вологодская область, п. Шексна, ул. Ленина, д. 22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«Шекснинская центральная районная больница»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Ленина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2020-1573/01-08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28.07.2020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3146.73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библиотеки в с.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Девятины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162936 Вологодская область Вытегорский район с.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Девятины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ул.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Лонская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д. 16 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культуры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Вытегорский р-н, Вытегра г, 25 Октября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 Вытегра"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2020-1555/01-08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24.08.2020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935.48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МБОУ «Средняя школа №2 г. Грязовца» по адресу: Вологодская область, г. Грязовец, ул. Гагарина, д.46 (Здание интерната)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162000, РФ, Вологодская область, г. Грязовец, ул. Революционная, 16а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образовательное учреждение "Средняя школа №2 г. Грязовца"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Гагарина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 46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2020-1554/01-08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05.08.2020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13924.63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библиотеки в д.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Брилино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ул. Центральная д.4, Устюженский р-н.,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Устюженский р-н., д.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Брилино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Центральная д.4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Устюженская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межпоселенческая централизованная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библиотека" им. Батюшковых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162840,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г Устюжна,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Торговая, д. 14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2020-1553/01-08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06.08.2020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1161.31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Физкультурно-оздоровительный комплекс в с. им. Бабушкина Вологодской области" (привязка экономически эффективной проектной документации повторного использования)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Бабушкинский р-н, им Бабушкина с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"Проектное бюро "КВАНТ"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2019-0104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14.08.2020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138831.8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детского поликлинического отделения поликлиники БУЗ ВО "Никольская ЦРБ" в рамках региональной программы "Развитие детского здравоохранения Вологодской области, включая создание современной инфраструктуры оказания медицинской помощи детям"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 34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"Никольская центральная районная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Володарского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24.08.2020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1014.04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ремонту системы теплоснабжения БУЗ ВО "Нюксенская ЦРБ"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161380 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40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летия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Победы, д. 2а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"Нюксенская центральная районная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40-летия Победы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"Наставник"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2020-1542/01-08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10.08.2020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3348.456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Больше-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Ивановского сельского Дома культуры БУК ШМР "ЦКС"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162583, Вологодская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область, Шекснинский район, д. Покровское, ул. Сосновая, д. 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культуры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Шекснинского муниципального района "Централизованная клубная система"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162560,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Октябрьская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2020-1539/01-08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06.08.2020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2467.007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МБДОУ "Детский сад №2 "Сказка" по адресу: ул. Спортивная, д.8а в п. Вожега Вологодской области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162160, Вологодская область, п. Вожега, ул. Спортивная, д.8а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№2 "Сказка"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ул. Спортивная, д. 8А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2020-1538/01-08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04.08.2020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358.42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зрительного зала в здании БУК СМР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ЦНКиХР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», по адресу: г. Сокол, ул. Советская, д. 16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16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Сокольского муниципального района "Центр народной культуры и художественных ремесел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162139,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"Научно-реставрационные производственные мастерские"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2020-1537/01-08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06.08.2020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32443.18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Противоаварийные работы (капитальный ремонт) кровли и фасада на объекте культурного наследия регионального значения «Дом, в котором с 1918г. по 1920 г. находился штаб VI Армии Северного фронта», расположенный по адресу: г. Вологда, Советский пр., д.6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160000 г. Вологда, Советский пр., д.6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проектирование", Общество с ограниченной ответственностью "Научно-производственное объединение "АБРИС"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2020-1534/01-08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06.08.2020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13519.79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ремонту кровли поликлиники БУЗ ВО "Вологодский областной противотуберкулезный диспансер №2"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162602 Вологодская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область, г. Череповец, ул. Данилова д.19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здравоохранения Вологодской области "Вологодский областной противотуберкулезный диспансер №2"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Данилова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 19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"Проектная группа" Наш город"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2020-1535/01-08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30.07.2020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1699.35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Замена системы электроснабжения, монтаж системы АПС и СОУЭ, капитальный ремонт кровли и здания скорой помощи БУЗ ВО "Чагодощенская ЦРБ" 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п. Чагода, ул. Мира, д. 31, корп. 13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162400 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п. Чагода, ул. Мира, д. 31, корп. 13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"Чагодощенская центральная районная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Мира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31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2020-1524/01-08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06.08.2020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1445.902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спального корпуса детского лагеря отдыха "Дружба" МБУ ДО "Центр дополнительного образования детей" в с. Верховажье, Вологодской области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Свободы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"Центр дополнительного образования детей"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Свободы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2020-1528/01-08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05.08.2020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8342.51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здания судебного участка №44, расположенного по адресу: Вологодская обл., г. Белозерск, пр. Советский, д.7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161200, Вологодская обл., г. Белозерск, пр. Советский, д.7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Государственное казенное учреждение Вологодской области "Центр комплексного обеспечения деятельности мировых судей"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2020-1522/01-08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04.08.2020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2393.272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МБОУ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Аргуновская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 по адресу: Вологодская область, Никольский район, д. Семенка, ул. Центральная, дом 36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161465, Вологодская область, Никольский район, д. Семенка, ул. Центральная, дом 36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107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"Центр обслуживания бюджетных учреждений"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2020-1502/01-08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11.08.2020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21000.021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Раменского сельского филиала БУК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ЦБС"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162242 Вологодская область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д.Раменье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ул. Молодежная д.19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Советская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2020-1504/01-08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05.08.2020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687.18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Двиницкого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Дома культуры, филиал БУК СМР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ЦНКиХР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" по адресу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д.Чекшино,ул.Первомайская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5А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162111,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р-он, д. Чекшино, ул.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Первомайкая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 5А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Сокольского муниципального района "Центр народной культуры и художественных ремесел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162139,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"Фирма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2020-1505/01-08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04.08.2020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2007.703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Ширегского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филиала БУК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ЦБС"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162240 Вологодская область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п.Ширега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д.60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Советская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2020-1506/01-08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05.08.2020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1001.962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тепловой сети от котельной № 1 "Центральная"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на участке от ТК № 10 до ТК № 15 на улице Советская в г. Никольске Вологодской области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161440, 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г.Никольск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Советская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муниципального образования город Никольск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Никольский р-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Никольск г, Советская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107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МУП "Жилищно-коммунальное управление города Никольска"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2020-1499/01-08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04.08.2020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7665.934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теплотрассы одновременно систем ГВС, ТС на территории муниципального образования поселок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поселок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п, Строителей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2020-1498/01-08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03.08.2020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27674.819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Дома культуры МУК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Абакановское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СКО", расположенного по адресу: Вологодская область, Череповецкий район,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с.Шухободь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Центральная д. 6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Череповецкий район, с.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Шухободь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Центральная д. 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Абакановское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социально-культурное объединение"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162682,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Шухободь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с, Центральная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2020-1490/01-08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04.08.2020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2542.306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в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Степачевском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СДК по адресу: Вологодская обл., Устюженский р-н, д.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Степачево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Центральная д. 12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Устюженский р-н, д.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Степачево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Центральная д. 12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"Устюженский организационно-методический центр культуры и туризма"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Богатырева пер, д 7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2020-1494/01-08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05.08.2020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4368.095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Ломоватской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библиотеки-филиала №5 МКУК "Великоустюгская ЦБС",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расположенной по адресу: п. Ломоватка, ул. Мира, д. 11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162365 Вологодская обл., Великоустюгский район,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п.Ломоватка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ул.Мира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. д.11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казённое учреждение культуры "Великоустюгская межпоселенческая централизованная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библиотечная система"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162390,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Советский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62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Ремсервис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2020-1493/01-08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05.08.2020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1575.597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помещения Мегринского сельского филиала №10 МБУ "Чагодощенская ЦБС"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162422,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Мегрино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Северная д. 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"Чагодощенская централизованная библиотечная система"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Кирова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3а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2020-1488/01-08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10.08.2020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587.69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Лукинского сельского филиала №7 МБУ "Чагодощенская ЦБС"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162421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д. Анишино, ул. Мира, д. 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"Чагодощенская централизованная библиотечная система"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Кирова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3а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2020-1485/01-08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10.08.2020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1020.55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патологоанатомического корпуса БУЗ ВО «Вологодская областная клиническая больница»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 Вологда, ул. Пошехонское шоссе, д. 29а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Лечебная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 17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2020-1487/01-08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03.08.2020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49769.845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патологоанатомического корпуса БУЗ ВО «Вологодская областная клиническая больница»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 Вологда, ул. Пошехонское шоссе, д. 29а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Лечебная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 17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2020-1486/01-08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03.08.2020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20143.217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Новленского библиотечного филиала имени В.В. Дементьева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160542, Вологодский район, с. Новленское, ул. Советская, д.26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«Межпоселенческая централизованная библиотечная система Вологодского муниципального района»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160533, Вологодская область, Вологодский район, с. Кубенское, ул. Ленина, д.50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"Мегаполис"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2020-1482/01-08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03.08.2020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892.79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внутренних помещений Новленского библиотечного филиала имени В.В. Дементьева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160542, Вологодский район, с. Новленское, ул. Советская, д.26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«Межпоселенческая централизованная библиотечная система Вологодского муниципального района»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160533, Вологодская область, Вологодский район, с. Кубенское, ул. Ленина, д.50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"Мегаполис"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2020-1481/01-08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03.08.2020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1588.196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Троицкой сельской библиотеки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-Кубинский район, с. Бережное, ул. Советская, д.6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учреждение "Центр культуры, библиотечного обслуживания и спорта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-Кубинского района"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2020-1476/01-08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03.08.2020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1796.079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лифтов в зданиях БУЗ ВО "Череповецкая детская городская поликлиника №3" в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162616, Вологодская область, город Череповец, улица Космонавта Беляева, дом 20, Российская Федерация, 162612, Вологодская область, город Череповец, улица Суворова, дом 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«Череповецкая детская городская поликлиника № 3»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162616,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«Сервисный Центр Рапид»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2020-1478/01-08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28.07.2020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5091.85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Марковского Дома культуры, филиал БУК СМР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ЦНКиХР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«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», по адресу: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Марковское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9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д.Марковское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д.9, 162108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Сокольского муниципального района "Центр народной культуры и художественных ремесел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162139,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"Фирма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2020-1440/01-08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03.08.2020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4136.054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ремонту здания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филиала БУК "Культурно-досуговый центр"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Ростиловский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сельский дом культуры по адресу: 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Ростилово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Молодежная, д.4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д.Ростилово.ул.Молодежная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д.4.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культуры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 Вологодской области "Культурно-досуговый центр"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162000, Вологодская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Грязовецкий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Инвестпроект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2020-1415/01-08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30.07.2020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2510.93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Здание жилого двухквартирного дома по адресу: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Сокол, Парниковый пер., д. 22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р-он,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Парниковый пер., д.22.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в сфере имущественных отношений "Дирекция по содержанию имущества казны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ул.Предтеченская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д.19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"УСК Мари", 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2020-1389/01-08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18.08.2020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89.446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несоответствие проектной документации нормативным требованиям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Здание насосной станции по адресу: Вологодская обл., город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ул. Архангельская, д.45а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162250 Вологодская обл., город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, ул. Архангельская, д.45 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в сфере имущественных отношений "Дирекция по содержанию имущества казны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ул.Предтеченская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д.19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"УСК Мари", 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2020-1390/01-08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18.08.2020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89.694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несоответствие проектной документации нормативным требованиям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Здание дома-интерната для престарелых и инвалидов по адресу: Вологодская обл., Шекснинский район, пос. Чебсара,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Медицинский пер., д. 4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162580 Вологодская обл., Шекснинский район, пос. Чебсара, Медицинский пер., д.4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в сфере имущественных отношений "Дирекция по содержанию имущества казны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ул.Предтеченская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д.19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"УСК Мари", Общество с ограниченной ответственностью "Архитектурно-градостроительный </w:t>
            </w: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 города Вологды"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2020-1391/01-08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18.08.2020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405.791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несоответствие проектной документации нормативным требованиям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Корпус № 12 по адресу: Вологодский р-он, п. Кувшиново, Майская ул., д. 5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Вологодский р-он, п. Кувшиново, Майская ул., д. 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в сфере имущественных отношений "Дирекция по содержанию имущества казны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ул.Предтеченская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д.19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"УСК Мари"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2020-1284/01-08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14.08.2020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938.273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несоответствие проектной документации нормативным требованиям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Овощехранилище по адресу: Вологодская обл., п. Вожега, Октябрьский пер., д.17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162160, Вологодская обл., п. Вожега, Октябрьский пер., д.17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в сфере имущественных отношений "Дирекция по содержанию имущества казны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ул.Предтеченская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д.19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"УСК Мари"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2020-1283/01-08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14.08.2020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94.241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несоответствие проектной документации нормативным требованиям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Котельная средней школы №2 по адресу: Вологодская обл., г. Белозерск, ул. III Интернационала, д.51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г. Белозерск,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ул.III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Интернационала, д.51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в сфере имущественных отношений "Дирекция по содержанию имущества казны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ул.Предтеченская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д.19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"УСК Мари"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2020-1282/01-08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14.08.2020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255.142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несоответствие проектной документации нормативным требованиям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Учебный корпус по адресу: г. Вологда, ул. Благовещенская, д. 39а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160001 город Вологда, Благовещенская ул., д.39 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в сфере имущественных отношений "Дирекция по содержанию имущества казны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обл.,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ул.Предтеченская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д.19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"УСК Мари"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2020-1281/01-08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14.08.2020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730.664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несоответствие проектной документации нормативным требованиям</w:t>
            </w:r>
          </w:p>
        </w:tc>
      </w:tr>
      <w:tr w:rsidR="001C4E86" w:rsidRPr="001C4E86" w:rsidTr="00D8159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первого этажа здания больницы в целях размещения компьютерного томографа по адресу г. Вологда, Пошехонское шоссе, д. 23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160002, г. Вологда, ул. Пошехонское шоссе, д. 23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Лечебная 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, д 17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>СмартЛайн</w:t>
            </w:r>
            <w:proofErr w:type="spellEnd"/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 Монтаж"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2020-0998/01-08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28.07.2020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5423.22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1C4E86" w:rsidRPr="001C4E86" w:rsidRDefault="001C4E86" w:rsidP="001C4E8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1C4E86"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1C4E86" w:rsidRDefault="001C4E86" w:rsidP="004B16E1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373D7C" w:rsidRDefault="00373D7C">
      <w:pPr>
        <w:rPr>
          <w:rFonts w:eastAsia="Times New Roman"/>
          <w:b/>
          <w:sz w:val="28"/>
          <w:szCs w:val="28"/>
        </w:rPr>
      </w:pPr>
    </w:p>
    <w:p w:rsidR="001C4E86" w:rsidRDefault="001C4E86"/>
    <w:sectPr w:rsidR="001C4E86" w:rsidSect="004B1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23"/>
    <w:rsid w:val="00155823"/>
    <w:rsid w:val="001C4E86"/>
    <w:rsid w:val="00373D7C"/>
    <w:rsid w:val="004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B7D2"/>
  <w15:chartTrackingRefBased/>
  <w15:docId w15:val="{9ECCA23F-5568-40CC-81E8-36CBB042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E86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1C4E86"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1C4E86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1C4E8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1C4E86"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rsid w:val="001C4E86"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E86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4E8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E8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4E8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4E8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C4E8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E86"/>
  </w:style>
  <w:style w:type="paragraph" w:styleId="HTML">
    <w:name w:val="HTML Address"/>
    <w:basedOn w:val="a"/>
    <w:link w:val="HTML0"/>
    <w:uiPriority w:val="99"/>
    <w:semiHidden/>
    <w:unhideWhenUsed/>
    <w:rsid w:val="001C4E86"/>
  </w:style>
  <w:style w:type="character" w:customStyle="1" w:styleId="HTML0">
    <w:name w:val="Адрес HTML Знак"/>
    <w:basedOn w:val="a0"/>
    <w:link w:val="HTML"/>
    <w:uiPriority w:val="99"/>
    <w:semiHidden/>
    <w:rsid w:val="001C4E8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1C4E86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1C4E86"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sid w:val="001C4E86"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sid w:val="001C4E86"/>
    <w:rPr>
      <w:b w:val="0"/>
      <w:bCs w:val="0"/>
      <w:i w:val="0"/>
      <w:iCs w:val="0"/>
    </w:rPr>
  </w:style>
  <w:style w:type="character" w:styleId="a4">
    <w:name w:val="Strong"/>
    <w:basedOn w:val="a0"/>
    <w:uiPriority w:val="22"/>
    <w:qFormat/>
    <w:rsid w:val="001C4E86"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sid w:val="001C4E86"/>
    <w:rPr>
      <w:b w:val="0"/>
      <w:bCs w:val="0"/>
      <w:i w:val="0"/>
      <w:iCs w:val="0"/>
    </w:rPr>
  </w:style>
  <w:style w:type="paragraph" w:customStyle="1" w:styleId="msonormal0">
    <w:name w:val="msonormal"/>
    <w:basedOn w:val="a"/>
    <w:rsid w:val="001C4E86"/>
    <w:pPr>
      <w:spacing w:before="100" w:beforeAutospacing="1" w:after="100" w:afterAutospacing="1"/>
    </w:pPr>
  </w:style>
  <w:style w:type="paragraph" w:customStyle="1" w:styleId="doc-link">
    <w:name w:val="doc-link"/>
    <w:basedOn w:val="a"/>
    <w:rsid w:val="001C4E8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6500</Words>
  <Characters>37054</Characters>
  <Application>Microsoft Office Word</Application>
  <DocSecurity>0</DocSecurity>
  <Lines>308</Lines>
  <Paragraphs>86</Paragraphs>
  <ScaleCrop>false</ScaleCrop>
  <Company/>
  <LinksUpToDate>false</LinksUpToDate>
  <CharactersWithSpaces>43468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Кустова</dc:creator>
  <cp:keywords/>
  <dc:description/>
  <cp:lastModifiedBy>Татьяна Кустова</cp:lastModifiedBy>
  <cp:revision>3</cp:revision>
  <dcterms:created xsi:type="dcterms:W3CDTF">2020-09-02T08:21:00Z</dcterms:created>
  <dcterms:modified xsi:type="dcterms:W3CDTF">2020-09-02T08:39:00Z</dcterms:modified>
</cp:coreProperties>
</file>