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DC" w:rsidRPr="004D0017" w:rsidRDefault="009C67DC" w:rsidP="009C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97F757" wp14:editId="3FF8BDFD">
            <wp:extent cx="5905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7DC" w:rsidRPr="004D0017" w:rsidRDefault="009C67DC" w:rsidP="009C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УЧРЕЖДЕНИЕ ВОЛОГОДСКОЙ ОБЛАСТИ</w:t>
      </w:r>
    </w:p>
    <w:p w:rsidR="009C67DC" w:rsidRPr="004D0017" w:rsidRDefault="009C67DC" w:rsidP="009C67D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ГОСУДАРСТВЕННОЙ ЭКСПЕРТИЗЫ ПРОЕКТНОЙ ДОКУМЕНТАЦИИ</w:t>
      </w:r>
    </w:p>
    <w:p w:rsidR="009C67DC" w:rsidRPr="004D0017" w:rsidRDefault="009C67DC" w:rsidP="009C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РЕЗУЛЬТАТОВ ИНЖЕНЕРНЫХ ИЗЫСКАНИЙ ПО ВОЛОГОДСКОЙ ОБЛАСТИ»</w:t>
      </w:r>
    </w:p>
    <w:p w:rsidR="009C67DC" w:rsidRPr="004D0017" w:rsidRDefault="009C67DC" w:rsidP="009C67D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C67DC" w:rsidRPr="004D0017" w:rsidRDefault="009C67DC" w:rsidP="009C67D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C67DC" w:rsidRPr="004D0017" w:rsidRDefault="009C67DC" w:rsidP="009C67D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C67DC" w:rsidRPr="004D0017" w:rsidRDefault="009C67DC" w:rsidP="009C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4D0017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</w:p>
    <w:p w:rsidR="009C67DC" w:rsidRPr="004D0017" w:rsidRDefault="009C67DC" w:rsidP="009C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9C67DC" w:rsidRPr="004D0017" w:rsidRDefault="009C67DC" w:rsidP="009C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DC" w:rsidRPr="007D493A" w:rsidRDefault="009C67DC" w:rsidP="009C67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</w:t>
      </w:r>
      <w:r w:rsidR="009F17CE" w:rsidRPr="007D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 марта 2018 года</w:t>
      </w:r>
      <w:r w:rsidRPr="007D49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="005C225D" w:rsidRPr="007D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Вологда   </w:t>
      </w:r>
      <w:bookmarkStart w:id="0" w:name="_GoBack"/>
      <w:bookmarkEnd w:id="0"/>
      <w:r w:rsidR="005C225D" w:rsidRPr="007D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9F17CE" w:rsidRPr="007D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937C3C" w:rsidRPr="007D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93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F17CE" w:rsidRPr="007D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01-02/13</w:t>
      </w:r>
    </w:p>
    <w:p w:rsidR="009C67DC" w:rsidRPr="007D493A" w:rsidRDefault="009C67DC" w:rsidP="009C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7DC" w:rsidRPr="004D0017" w:rsidRDefault="009C67DC" w:rsidP="009C67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774A7" w:rsidRPr="004D0017" w:rsidRDefault="00C774A7" w:rsidP="009C67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9CA" w:rsidRPr="00270CDA" w:rsidRDefault="001C173F" w:rsidP="001C173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C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порядке проведения п</w:t>
      </w:r>
      <w:r w:rsidRPr="00270C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роверки определения сметной стоимости </w:t>
      </w:r>
      <w:r w:rsidR="00937C3C" w:rsidRPr="00270C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F0F3C" w:rsidRPr="005F0F3C" w:rsidRDefault="005F0F3C" w:rsidP="00C849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3C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изменяющих документов в ред. Приказов учреждения от</w:t>
      </w:r>
      <w:r w:rsidR="001C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21.12.2020 № 01-02/274,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173F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17.02.2021 № 01-02/29, от 01.03.2022 № 01-02/15</w:t>
      </w:r>
      <w:r w:rsidR="001F79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23.05.2022 № 01-02/38</w:t>
      </w:r>
      <w:r w:rsidR="000E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30.08.2022 </w:t>
      </w:r>
      <w:r w:rsidR="0023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E696B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01-02/</w:t>
      </w:r>
      <w:r w:rsidR="00230979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D341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</w:t>
      </w:r>
      <w:r w:rsidR="0069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13.10.2022. </w:t>
      </w:r>
      <w:r w:rsidR="00D3418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948ED">
        <w:rPr>
          <w:rFonts w:ascii="Times New Roman" w:eastAsia="Times New Roman" w:hAnsi="Times New Roman" w:cs="Times New Roman"/>
          <w:sz w:val="24"/>
          <w:szCs w:val="24"/>
          <w:lang w:eastAsia="ru-RU"/>
        </w:rPr>
        <w:t>01-02/81</w:t>
      </w:r>
      <w:r w:rsidR="001C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C67DC" w:rsidRPr="00270CDA" w:rsidRDefault="00C849CA" w:rsidP="00C849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0510" w:rsidRPr="006948ED" w:rsidRDefault="00D85CD2" w:rsidP="00D85CD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локального нормативного акта учреждения в соответствие с требованиями Градостроительного кодекса Российской Федерации и  применением </w:t>
      </w:r>
      <w:r w:rsidRPr="0069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</w:t>
      </w:r>
      <w:hyperlink r:id="rId7" w:history="1">
        <w:r w:rsidRPr="006948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</w:hyperlink>
      <w:r w:rsidRPr="0069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Минстроя России от 04.08.2020 № 421/пр. и на основании </w:t>
      </w:r>
      <w:r w:rsidR="00937C3C" w:rsidRPr="006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Вологод</w:t>
      </w:r>
      <w:r w:rsidRPr="006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от </w:t>
      </w:r>
      <w:r w:rsidR="00937C3C" w:rsidRPr="006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октября 2022 года № 1223 «Об особенностях изменения существенных условий государственных контрактов, предметом которых являются ремонт и (или) содержание автомобильных дорог общего пользования регионального или межмуниципального значения, и о внесении изменений в постановление Правительства области от 23 мая 2022 года № 649» </w:t>
      </w:r>
      <w:r w:rsidR="00937C3C" w:rsidRPr="0069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7C3C" w:rsidRPr="00270CDA" w:rsidRDefault="009C67DC" w:rsidP="00C211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70C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ПРИКАЗЫВАЮ:</w:t>
      </w:r>
    </w:p>
    <w:p w:rsidR="005D5DEC" w:rsidRPr="00270CDA" w:rsidRDefault="00937C3C" w:rsidP="00C211D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C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A62869" w:rsidRPr="00270C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051C77" w:rsidRPr="006948ED" w:rsidRDefault="005D5DEC" w:rsidP="007446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48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Утвердить прилагаемый порядок проведения п</w:t>
      </w:r>
      <w:r w:rsidRPr="006948ED">
        <w:rPr>
          <w:rFonts w:ascii="Times New Roman" w:hAnsi="Times New Roman" w:cs="Times New Roman"/>
          <w:color w:val="000000" w:themeColor="text1"/>
          <w:sz w:val="28"/>
          <w:szCs w:val="28"/>
        </w:rPr>
        <w:t>роверки определения сметной стоимости</w:t>
      </w:r>
      <w:r w:rsidR="00D34182" w:rsidRPr="0069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1).</w:t>
      </w:r>
    </w:p>
    <w:p w:rsidR="009B62B6" w:rsidRPr="006948ED" w:rsidRDefault="009B62B6" w:rsidP="009B62B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48ED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прилагаемую форму заключения о проверке определения сметной стоимости (приложение 2).</w:t>
      </w:r>
    </w:p>
    <w:p w:rsidR="009B62B6" w:rsidRPr="006948ED" w:rsidRDefault="009B62B6" w:rsidP="009B62B6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48ED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прилагаемый Порядок ведения реестра выданных заключений о проверке определе</w:t>
      </w:r>
      <w:r w:rsidR="006948ED">
        <w:rPr>
          <w:rFonts w:ascii="Times New Roman" w:hAnsi="Times New Roman" w:cs="Times New Roman"/>
          <w:color w:val="000000" w:themeColor="text1"/>
          <w:sz w:val="28"/>
          <w:szCs w:val="28"/>
        </w:rPr>
        <w:t>ния сметной стоимости</w:t>
      </w:r>
      <w:r w:rsidR="00270CDA" w:rsidRPr="0069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48ED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3).</w:t>
      </w:r>
    </w:p>
    <w:p w:rsidR="009B62B6" w:rsidRPr="006948ED" w:rsidRDefault="009B62B6" w:rsidP="009B62B6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48ED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форму реестра выданных заключений о проверке определения сметной стоимости (приложение 4).</w:t>
      </w:r>
    </w:p>
    <w:p w:rsidR="009B62B6" w:rsidRPr="00270CDA" w:rsidRDefault="009B62B6" w:rsidP="009B62B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Назначить ответственным за ведение реестра и предоставление выписки из реестра заключений, выданных </w:t>
      </w:r>
      <w:r w:rsidRPr="006948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результатам</w:t>
      </w:r>
      <w:r w:rsidRPr="00270C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948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проведения проверки </w:t>
      </w:r>
      <w:r w:rsidR="00270CDA" w:rsidRPr="006948E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сметной стоимости</w:t>
      </w:r>
      <w:r w:rsidR="00270C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70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настоящему приказу, ведущего специалиста по организационному и документационному обеспечению отдела приема, оформления и выдачи документации </w:t>
      </w:r>
      <w:proofErr w:type="spellStart"/>
      <w:r w:rsidRPr="00270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Кустову</w:t>
      </w:r>
      <w:proofErr w:type="spellEnd"/>
      <w:r w:rsidRPr="00270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Т.В.</w:t>
      </w:r>
    </w:p>
    <w:p w:rsidR="00537904" w:rsidRPr="004459D7" w:rsidRDefault="00537904" w:rsidP="0053790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36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59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Ведущему специалисту по кадрам отдела финансово-правового обеспечения и кадровой работы Присмотровой А.С. ознакомить работников Учреждения с настоящим приказом в части их касающейся. </w:t>
      </w:r>
    </w:p>
    <w:p w:rsidR="00537904" w:rsidRPr="004D0017" w:rsidRDefault="00537904" w:rsidP="0053790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36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Ведущему инженеру по автоматизированным системам управления производством </w:t>
      </w:r>
      <w:proofErr w:type="spellStart"/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Раздайбедину</w:t>
      </w:r>
      <w:proofErr w:type="spellEnd"/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П.А. разместить настоящий приказ на официальном сайте Учреждения в течение 3 (трех) рабочих дней с даты его подписания.</w:t>
      </w:r>
    </w:p>
    <w:p w:rsidR="00537904" w:rsidRPr="004D0017" w:rsidRDefault="00537904" w:rsidP="0053790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361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Настоящий приказ вступает в силу с даты его подписания.</w:t>
      </w:r>
    </w:p>
    <w:p w:rsidR="00F95A89" w:rsidRPr="00537904" w:rsidRDefault="00537904" w:rsidP="0053790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36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379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Контроль за исполнением настоящего приказа возл</w:t>
      </w:r>
      <w:r w:rsidR="00396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ожить на главного специалиста </w:t>
      </w:r>
      <w:r w:rsidRPr="005379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учреждения </w:t>
      </w:r>
      <w:proofErr w:type="spellStart"/>
      <w:r w:rsidRPr="005379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Метского</w:t>
      </w:r>
      <w:proofErr w:type="spellEnd"/>
      <w:r w:rsidRPr="005379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А.В.</w:t>
      </w:r>
    </w:p>
    <w:p w:rsidR="00E22203" w:rsidRPr="004D0017" w:rsidRDefault="00E22203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73EBF" w:rsidRPr="004D0017" w:rsidRDefault="00073EBF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7904" w:rsidRPr="004D0017" w:rsidRDefault="00537904" w:rsidP="005379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Начальник учреждения</w:t>
      </w:r>
      <w:r w:rsidRPr="004D0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 xml:space="preserve">                                       Ю.Н. Мартынова</w:t>
      </w:r>
    </w:p>
    <w:p w:rsidR="00073EBF" w:rsidRPr="004D0017" w:rsidRDefault="00073EBF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73EBF" w:rsidRDefault="00073EBF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7904" w:rsidRDefault="00537904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7904" w:rsidRDefault="00537904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7904" w:rsidRDefault="00537904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7904" w:rsidRDefault="00537904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7904" w:rsidRDefault="00537904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7904" w:rsidRDefault="00537904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7904" w:rsidRDefault="00537904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7904" w:rsidRDefault="00537904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7904" w:rsidRDefault="00537904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7904" w:rsidRDefault="00537904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7904" w:rsidRDefault="00537904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7904" w:rsidRPr="00406761" w:rsidRDefault="00B018F2" w:rsidP="00537904">
      <w:pPr>
        <w:tabs>
          <w:tab w:val="left" w:pos="3788"/>
        </w:tabs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73EBF" w:rsidRDefault="00073EBF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948ED" w:rsidRDefault="006948ED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948ED" w:rsidRDefault="006948ED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948ED" w:rsidRDefault="006948ED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6CA2" w:rsidRPr="004D0017" w:rsidRDefault="00396CA2" w:rsidP="00396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1</w:t>
      </w:r>
    </w:p>
    <w:p w:rsidR="00396CA2" w:rsidRPr="004D0017" w:rsidRDefault="00396CA2" w:rsidP="00396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приказу</w:t>
      </w: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96CA2" w:rsidRPr="004D0017" w:rsidRDefault="00396CA2" w:rsidP="00396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АУ ВО «Управление Госэкспертизы по </w:t>
      </w:r>
    </w:p>
    <w:p w:rsidR="00396CA2" w:rsidRPr="004D0017" w:rsidRDefault="00396CA2" w:rsidP="00396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Вологодской области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396CA2" w:rsidRDefault="00396CA2" w:rsidP="00396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о</w:t>
      </w:r>
      <w:r w:rsidR="006948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13.10.2022 г. № 01-02/81</w:t>
      </w:r>
    </w:p>
    <w:p w:rsidR="00396CA2" w:rsidRDefault="00396CA2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D5DEC" w:rsidRPr="004D0017" w:rsidRDefault="005D5DEC" w:rsidP="005D5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</w:t>
      </w:r>
    </w:p>
    <w:p w:rsidR="005D5DEC" w:rsidRPr="004D0017" w:rsidRDefault="005D5DEC" w:rsidP="005D5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приказом </w:t>
      </w:r>
    </w:p>
    <w:p w:rsidR="005D5DEC" w:rsidRPr="004D0017" w:rsidRDefault="005D5DEC" w:rsidP="005D5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АУ ВО «Управление Госэкспертизы по </w:t>
      </w:r>
    </w:p>
    <w:p w:rsidR="005D5DEC" w:rsidRPr="004D0017" w:rsidRDefault="005D5DEC" w:rsidP="005D5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Вологодской области</w:t>
      </w:r>
      <w:r w:rsidR="002B6B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5D5DEC" w:rsidRPr="004D0017" w:rsidRDefault="00B018F2" w:rsidP="005D5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о</w:t>
      </w:r>
      <w:r w:rsidR="001C17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13 марта 2018 г. № 01-02/13</w:t>
      </w:r>
    </w:p>
    <w:p w:rsidR="005D5DEC" w:rsidRPr="004D0017" w:rsidRDefault="00C74882" w:rsidP="005D5DE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(приложение1)</w:t>
      </w:r>
    </w:p>
    <w:p w:rsidR="00E22203" w:rsidRPr="004D0017" w:rsidRDefault="00C74882" w:rsidP="005D5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22203" w:rsidRPr="004D0017" w:rsidRDefault="00E22203" w:rsidP="005D5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2203" w:rsidRPr="004D0017" w:rsidRDefault="00E22203" w:rsidP="002853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E22203" w:rsidRPr="004D0017" w:rsidRDefault="00E22203" w:rsidP="002853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0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проведения п</w:t>
      </w:r>
      <w:r w:rsidRPr="004D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роверки </w:t>
      </w:r>
      <w:r w:rsidR="00B40378" w:rsidRPr="004D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определения </w:t>
      </w:r>
      <w:r w:rsidRPr="004D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сметной стоимости </w:t>
      </w:r>
      <w:r w:rsidR="00D34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A5DCD" w:rsidRDefault="00E22203" w:rsidP="00FA5D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color w:val="000000" w:themeColor="text1"/>
          <w:sz w:val="28"/>
          <w:szCs w:val="28"/>
        </w:rPr>
        <w:t>(далее-Порядок)</w:t>
      </w:r>
    </w:p>
    <w:p w:rsidR="00FA5DCD" w:rsidRPr="006948ED" w:rsidRDefault="00FA5DCD" w:rsidP="00FA5DC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8ED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регламентирует вопросы проведения проверки определения сметной стоимости:</w:t>
      </w:r>
    </w:p>
    <w:p w:rsidR="00FA5DCD" w:rsidRPr="006948ED" w:rsidRDefault="00CF4425" w:rsidP="00FA5D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FA5DCD" w:rsidRPr="006948ED">
        <w:rPr>
          <w:rFonts w:ascii="Times New Roman" w:hAnsi="Times New Roman" w:cs="Times New Roman"/>
          <w:color w:val="000000" w:themeColor="text1"/>
          <w:sz w:val="28"/>
          <w:szCs w:val="28"/>
        </w:rPr>
        <w:t>для объектов капитального строительства, строительства, реконструкции, капитального ремонта, сноса объектов капитального строительства, некапитальных строений и сооружений финансирование которых предполагается осуществлять из других источников, не указанных в части 2 статьи 8.3 Градостроительного кодекса Российской Федерации;</w:t>
      </w:r>
    </w:p>
    <w:p w:rsidR="00E70119" w:rsidRPr="006948ED" w:rsidRDefault="00CF4425" w:rsidP="00FA5D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FA5DCD" w:rsidRPr="006948ED">
        <w:rPr>
          <w:rFonts w:ascii="Times New Roman" w:hAnsi="Times New Roman" w:cs="Times New Roman"/>
          <w:color w:val="000000" w:themeColor="text1"/>
          <w:sz w:val="28"/>
          <w:szCs w:val="28"/>
        </w:rPr>
        <w:t>текущего ремонта и работ по благоустройству объектов и территорий, а также</w:t>
      </w:r>
      <w:r w:rsidR="00FA5DCD" w:rsidRPr="006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и (или) содержание автомобильных дорог общего пользования регионального</w:t>
      </w:r>
      <w:r w:rsidR="00A64CFC" w:rsidRPr="006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</w:t>
      </w:r>
      <w:r w:rsidR="00FA5DCD" w:rsidRPr="006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межмуниципального значения</w:t>
      </w:r>
      <w:r w:rsidR="00FA5DCD" w:rsidRPr="0069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финансирование которых осуществляется (планируется осуществлять) полностью или частично за счет средств бюджетов бюджетной системы Российской Федерации, а также за счет средств внебюджетных источников.</w:t>
      </w:r>
    </w:p>
    <w:p w:rsidR="00E70119" w:rsidRPr="00FA5DCD" w:rsidRDefault="00E70119" w:rsidP="00FA5D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DCD">
        <w:rPr>
          <w:rFonts w:ascii="Times New Roman" w:hAnsi="Times New Roman" w:cs="Times New Roman"/>
          <w:color w:val="000000" w:themeColor="text1"/>
          <w:sz w:val="28"/>
          <w:szCs w:val="28"/>
        </w:rPr>
        <w:t>2. П</w:t>
      </w:r>
      <w:r w:rsidR="00073EBF" w:rsidRPr="00FA5DC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A5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оверка </w:t>
      </w:r>
      <w:r w:rsidR="00B40378" w:rsidRPr="00FA5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</w:t>
      </w:r>
      <w:r w:rsidRPr="00FA5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сметной стоимости </w:t>
      </w:r>
      <w:r w:rsidR="00B40378" w:rsidRPr="00FA5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</w:t>
      </w:r>
      <w:r w:rsidRPr="00FA5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в случае, если заявителем принято решение о направлении сметной документации на проведении проверки </w:t>
      </w:r>
      <w:r w:rsidR="00992FFE" w:rsidRPr="00FA5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</w:t>
      </w:r>
      <w:r w:rsidRPr="00FA5DCD">
        <w:rPr>
          <w:rFonts w:ascii="Times New Roman" w:hAnsi="Times New Roman" w:cs="Times New Roman"/>
          <w:color w:val="000000" w:themeColor="text1"/>
          <w:sz w:val="28"/>
          <w:szCs w:val="28"/>
        </w:rPr>
        <w:t>сметной стоимости.</w:t>
      </w:r>
    </w:p>
    <w:p w:rsidR="00862DCE" w:rsidRPr="00862DCE" w:rsidRDefault="00E70119" w:rsidP="00862DC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Проверка </w:t>
      </w:r>
      <w:r w:rsidR="00B40378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определения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сметной стоимости осуществляется за счет средств заявителя</w:t>
      </w:r>
      <w:r w:rsidR="0086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заявителей</w:t>
      </w:r>
      <w:r w:rsidR="00D34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4182" w:rsidRPr="0069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любог</w:t>
      </w:r>
      <w:r w:rsidR="00CF4425" w:rsidRPr="0069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субъекта Российской Федерации</w:t>
      </w:r>
      <w:r w:rsidR="00862DCE" w:rsidRPr="0069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условии, что</w:t>
      </w:r>
      <w:r w:rsidR="00862DCE" w:rsidRPr="006948ED">
        <w:rPr>
          <w:rFonts w:ascii="Times New Roman" w:hAnsi="Times New Roman" w:cs="Times New Roman"/>
          <w:sz w:val="28"/>
          <w:szCs w:val="28"/>
        </w:rPr>
        <w:t xml:space="preserve"> расчеты, содержащиеся в сметной документации</w:t>
      </w:r>
      <w:r w:rsidR="00C44A68" w:rsidRPr="006948ED">
        <w:rPr>
          <w:rFonts w:ascii="Times New Roman" w:hAnsi="Times New Roman" w:cs="Times New Roman"/>
          <w:sz w:val="28"/>
          <w:szCs w:val="28"/>
        </w:rPr>
        <w:t xml:space="preserve"> </w:t>
      </w:r>
      <w:r w:rsidR="006948ED" w:rsidRPr="006948ED">
        <w:rPr>
          <w:rFonts w:ascii="Times New Roman" w:hAnsi="Times New Roman" w:cs="Times New Roman"/>
          <w:sz w:val="28"/>
          <w:szCs w:val="28"/>
        </w:rPr>
        <w:t>произведены с применением федеральной сметной нормативной базы, информация о которой включена</w:t>
      </w:r>
      <w:r w:rsidR="00862DCE" w:rsidRPr="006948ED">
        <w:rPr>
          <w:rFonts w:ascii="Times New Roman" w:hAnsi="Times New Roman" w:cs="Times New Roman"/>
          <w:sz w:val="28"/>
          <w:szCs w:val="28"/>
        </w:rPr>
        <w:t xml:space="preserve"> в федеральный реестр сметных нормативов</w:t>
      </w:r>
      <w:r w:rsidR="00C44A68" w:rsidRPr="006948ED">
        <w:rPr>
          <w:rFonts w:ascii="Times New Roman" w:hAnsi="Times New Roman" w:cs="Times New Roman"/>
          <w:sz w:val="28"/>
          <w:szCs w:val="28"/>
        </w:rPr>
        <w:t>.</w:t>
      </w:r>
      <w:r w:rsidR="00C44A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2DCE" w:rsidRPr="00862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A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B8F" w:rsidRPr="004D0017" w:rsidRDefault="00133B8F" w:rsidP="00FA5D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Правовое регулирование договора </w:t>
      </w:r>
      <w:r w:rsidR="0011384E" w:rsidRPr="004D0017">
        <w:rPr>
          <w:rFonts w:ascii="Times New Roman" w:hAnsi="Times New Roman" w:cs="Times New Roman"/>
          <w:color w:val="000000" w:themeColor="text1"/>
          <w:sz w:val="28"/>
          <w:szCs w:val="28"/>
        </w:rPr>
        <w:t>о проверке</w:t>
      </w:r>
      <w:r w:rsidR="00115F2A" w:rsidRPr="004D0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</w:t>
      </w:r>
      <w:r w:rsidR="0011384E" w:rsidRPr="004D0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сметной стоимости </w:t>
      </w:r>
      <w:r w:rsidRPr="004D0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 правилам, установленным гражданским </w:t>
      </w:r>
      <w:hyperlink r:id="rId8" w:history="1">
        <w:r w:rsidRPr="004D001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4D0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применительно к договору возмездного оказания услуг.</w:t>
      </w:r>
    </w:p>
    <w:p w:rsidR="00FA5DCD" w:rsidRDefault="004C3494" w:rsidP="006948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F0C54" w:rsidRPr="004D0017" w:rsidRDefault="004C3494" w:rsidP="00223918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Представление документов</w:t>
      </w:r>
    </w:p>
    <w:p w:rsidR="004C3494" w:rsidRPr="004D0017" w:rsidRDefault="004C3494" w:rsidP="00223918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проведения</w:t>
      </w:r>
      <w:r w:rsidR="00223918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проверки</w:t>
      </w:r>
      <w:r w:rsidR="00B40378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определения</w:t>
      </w:r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сметной стоимости</w:t>
      </w:r>
      <w:r w:rsidR="00B40378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C3494" w:rsidRPr="004D0017" w:rsidRDefault="004C3494" w:rsidP="002853A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3494" w:rsidRPr="004D0017" w:rsidRDefault="00133B8F" w:rsidP="00CF4425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Для проведения проверки</w:t>
      </w:r>
      <w:r w:rsidR="00B40378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определения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сметной стоимости, заявитель представляет в У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чреж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дение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документы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C3494" w:rsidRPr="004D0017" w:rsidRDefault="004C3494" w:rsidP="00CF4425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заявление о проведении проверки</w:t>
      </w:r>
      <w:r w:rsidR="00B40378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2FFE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определения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сметной стоимости;</w:t>
      </w:r>
    </w:p>
    <w:p w:rsidR="00223918" w:rsidRPr="004D0017" w:rsidRDefault="001F0C54" w:rsidP="00CF4425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223918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«Смета на строительство» в составе, утвержденном постановлением </w:t>
      </w:r>
      <w:r w:rsidR="00223918" w:rsidRPr="004D00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16.02.2008 №87 «О составе разделов проектной документации и требованиях к их содержанию»;</w:t>
      </w:r>
    </w:p>
    <w:p w:rsidR="004C3494" w:rsidRPr="004D0017" w:rsidRDefault="001F0C54" w:rsidP="00CF4425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ведомост</w:t>
      </w:r>
      <w:r w:rsidR="002C1269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объемов работ</w:t>
      </w:r>
      <w:r w:rsidR="002C1269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учтенных в сметных расчетах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3494" w:rsidRDefault="001F799E" w:rsidP="00CF4425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1F0C54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2853A0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при внесении изменений в сметную документацию</w:t>
      </w:r>
      <w:r w:rsidR="001F0C54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ранее получившую положительное заключение по результатам проведения проверки </w:t>
      </w:r>
      <w:r w:rsidR="00992FFE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определения </w:t>
      </w:r>
      <w:r w:rsidR="001F0C54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сметной стоимости </w:t>
      </w:r>
      <w:r w:rsidR="0011384E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представляются</w:t>
      </w:r>
      <w:r w:rsidR="002853A0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сопоставительные ведомости изменения сметной стоимости, подготовленные  в соответст</w:t>
      </w:r>
      <w:r w:rsidR="00222673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вии с Методикой</w:t>
      </w:r>
      <w:r w:rsidR="002853A0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капитального строительства (памятников истории и культуры) народов Российской Федерации на территории Российской Федерации, утвержденной приказом Минстроя России от </w:t>
      </w:r>
      <w:r w:rsidR="0011384E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04.08.2020</w:t>
      </w:r>
      <w:r w:rsidR="00992FFE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421/пр</w:t>
      </w:r>
      <w:r w:rsidR="002853A0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9759F" w:rsidRDefault="00C9759F" w:rsidP="00C9759F">
      <w:pPr>
        <w:autoSpaceDE w:val="0"/>
        <w:autoSpaceDN w:val="0"/>
        <w:adjustRightInd w:val="0"/>
        <w:spacing w:after="0" w:line="276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документы, подтверждающие полномочия заявителя действовать от имени   застройщика, технического заказчика (если заявитель не является техническим заказчиком, застройщиком) в которых полномочия на заключение, изменение, исполнение, расторжение договора о проведении проверки определения сметной стоимости должны быть оговорен</w:t>
      </w:r>
      <w:r w:rsidR="001F799E">
        <w:rPr>
          <w:rFonts w:ascii="Times New Roman" w:hAnsi="Times New Roman" w:cs="Times New Roman"/>
          <w:sz w:val="28"/>
          <w:szCs w:val="28"/>
        </w:rPr>
        <w:t>ы специально.</w:t>
      </w:r>
    </w:p>
    <w:p w:rsidR="001F799E" w:rsidRPr="001F799E" w:rsidRDefault="001F799E" w:rsidP="001F799E">
      <w:pPr>
        <w:autoSpaceDE w:val="0"/>
        <w:autoSpaceDN w:val="0"/>
        <w:adjustRightInd w:val="0"/>
        <w:spacing w:after="0" w:line="276" w:lineRule="auto"/>
        <w:ind w:firstLine="4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99E">
        <w:rPr>
          <w:rFonts w:ascii="Times New Roman" w:hAnsi="Times New Roman" w:cs="Times New Roman"/>
          <w:sz w:val="28"/>
          <w:szCs w:val="28"/>
          <w:lang w:eastAsia="ru-RU"/>
        </w:rPr>
        <w:t>5.1. Сметная документация направляется повторно (2 раза и более) на проверку определения сметной стоимости:</w:t>
      </w:r>
    </w:p>
    <w:p w:rsidR="001F799E" w:rsidRDefault="001F799E" w:rsidP="001F799E">
      <w:pPr>
        <w:autoSpaceDE w:val="0"/>
        <w:autoSpaceDN w:val="0"/>
        <w:adjustRightInd w:val="0"/>
        <w:spacing w:after="0" w:line="276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после устранения недостатков, указанных в отрицательном заключении о проверке определения сметной стоимости;</w:t>
      </w:r>
    </w:p>
    <w:p w:rsidR="001F799E" w:rsidRDefault="001F799E" w:rsidP="001F799E">
      <w:pPr>
        <w:autoSpaceDE w:val="0"/>
        <w:autoSpaceDN w:val="0"/>
        <w:adjustRightInd w:val="0"/>
        <w:spacing w:after="0" w:line="276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случае если после получения положительного заключения о проверке определения сметной стоимости сметные нормативы, федеральные единичные расценки, в том числе их отдельные составляющие, к сметным нормам и (или) сметные цены строительных ресурсов, с учетом которых были осуществлены расчеты сметной стоимости, изменились, представление документов для проведения повторной проверки определения сметной стоимости в соответствии с Порядком осуществляется после корректировки сметной документации в части, подвергшейся изменениям в результате изменения физических объемов работ и других решений, предусмотренных сметной документацией, с учетом утвержденных сметных нормативов федеральных единичных расценок,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их отдельных составляющих, к сметным нормам, и (или) определенных Минстроем России сметных цен строительных ресурсов на дату представления документов для проведения повторной проверки определения сметной стоимости, при этом остальная часть сметной документации не корректируется;</w:t>
      </w:r>
    </w:p>
    <w:p w:rsidR="001F799E" w:rsidRDefault="001F799E" w:rsidP="001F799E">
      <w:pPr>
        <w:autoSpaceDE w:val="0"/>
        <w:autoSpaceDN w:val="0"/>
        <w:adjustRightInd w:val="0"/>
        <w:spacing w:after="0" w:line="276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случае если после получения положительного заключения о проверке определения сметной стоимости, но до даты заключения государственного (муниципального) контракта (договора), предметом которого является выполнение текущего ремонта и работ по благоустройству объектов и территорий, по решению застройщика или технического заказчика внесены изменения в сметную документацию без изменений физических объемов работ и других решений, предусмотренных сметной документацией в связи с применением новых сметных норм, федеральных единичных расценок, в том числе их отдельных составляющих, к сметным нормам, утвержденных в установленном порядке после даты получения положительного заключения о проверке определения сметной стоимости, а также индексов изменения сметной стоимости к таким федеральным единичным расценкам или сметных цен строительных ресурсов, такая сметная документация может быть направлена на повторную проверк</w:t>
      </w:r>
      <w:r w:rsidR="00862DCE">
        <w:rPr>
          <w:rFonts w:ascii="Times New Roman" w:hAnsi="Times New Roman" w:cs="Times New Roman"/>
          <w:sz w:val="28"/>
          <w:szCs w:val="28"/>
        </w:rPr>
        <w:t>у определения сметной стоимости;</w:t>
      </w:r>
    </w:p>
    <w:p w:rsidR="006948ED" w:rsidRDefault="00862DCE" w:rsidP="006948ED">
      <w:pPr>
        <w:autoSpaceDE w:val="0"/>
        <w:autoSpaceDN w:val="0"/>
        <w:adjustRightInd w:val="0"/>
        <w:spacing w:after="0" w:line="276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948ED">
        <w:rPr>
          <w:rFonts w:ascii="Times New Roman" w:hAnsi="Times New Roman" w:cs="Times New Roman"/>
          <w:sz w:val="28"/>
          <w:szCs w:val="28"/>
        </w:rPr>
        <w:t>г)</w:t>
      </w:r>
      <w:r w:rsidRPr="00101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8ED" w:rsidRPr="00802FD4">
        <w:rPr>
          <w:rFonts w:ascii="Times New Roman" w:hAnsi="Times New Roman" w:cs="Times New Roman"/>
          <w:sz w:val="28"/>
          <w:szCs w:val="28"/>
        </w:rPr>
        <w:t>в связи с</w:t>
      </w:r>
      <w:r w:rsidR="006948ED">
        <w:rPr>
          <w:rFonts w:ascii="Times New Roman" w:hAnsi="Times New Roman" w:cs="Times New Roman"/>
          <w:sz w:val="28"/>
          <w:szCs w:val="28"/>
        </w:rPr>
        <w:t xml:space="preserve"> существенным</w:t>
      </w:r>
      <w:r w:rsidR="006948ED" w:rsidRPr="00802FD4">
        <w:rPr>
          <w:rFonts w:ascii="Times New Roman" w:hAnsi="Times New Roman" w:cs="Times New Roman"/>
          <w:sz w:val="28"/>
          <w:szCs w:val="28"/>
        </w:rPr>
        <w:t xml:space="preserve"> увеличением в 2021 и 2022 год</w:t>
      </w:r>
      <w:r w:rsidR="006948ED">
        <w:rPr>
          <w:rFonts w:ascii="Times New Roman" w:hAnsi="Times New Roman" w:cs="Times New Roman"/>
          <w:sz w:val="28"/>
          <w:szCs w:val="28"/>
        </w:rPr>
        <w:t>ах цен на строительные ресурсы, на основании постановления Правительства Российской Федерации от 28 июня 2022 года № 1148 «Об изменении существенных условий государственных контрактов, предметом которых являются ремонт и (или) содержание автомобильных дорог общего пользования федерального значения, и о внесении изменений в постановление Правительства Российской Федерации от 9 августа 2021 года № 1315» и Правительства области от 3 октября 2022 года № 1223</w:t>
      </w:r>
      <w:r w:rsidR="006948ED" w:rsidRPr="00802FD4">
        <w:rPr>
          <w:rFonts w:ascii="Times New Roman" w:hAnsi="Times New Roman" w:cs="Times New Roman"/>
          <w:sz w:val="28"/>
          <w:szCs w:val="28"/>
        </w:rPr>
        <w:t xml:space="preserve"> «Об</w:t>
      </w:r>
      <w:r w:rsidR="006948ED">
        <w:rPr>
          <w:rFonts w:ascii="Times New Roman" w:hAnsi="Times New Roman" w:cs="Times New Roman"/>
          <w:sz w:val="28"/>
          <w:szCs w:val="28"/>
        </w:rPr>
        <w:t xml:space="preserve"> особенностях</w:t>
      </w:r>
      <w:r w:rsidR="006948ED" w:rsidRPr="00802FD4">
        <w:rPr>
          <w:rFonts w:ascii="Times New Roman" w:hAnsi="Times New Roman" w:cs="Times New Roman"/>
          <w:sz w:val="28"/>
          <w:szCs w:val="28"/>
        </w:rPr>
        <w:t xml:space="preserve"> изменении существенных условий государственных контрактов, предметом которых являются ремонт и (или) содержание автомобильных дорог общего </w:t>
      </w:r>
      <w:r w:rsidR="006948ED">
        <w:rPr>
          <w:rFonts w:ascii="Times New Roman" w:hAnsi="Times New Roman" w:cs="Times New Roman"/>
          <w:sz w:val="28"/>
          <w:szCs w:val="28"/>
        </w:rPr>
        <w:t>пользования регионального или межмуниципального значени</w:t>
      </w:r>
      <w:r w:rsidR="006948ED" w:rsidRPr="00802FD4">
        <w:rPr>
          <w:rFonts w:ascii="Times New Roman" w:hAnsi="Times New Roman" w:cs="Times New Roman"/>
          <w:sz w:val="28"/>
          <w:szCs w:val="28"/>
        </w:rPr>
        <w:t>я, и о внесении изменений в постановление Правител</w:t>
      </w:r>
      <w:r w:rsidR="006948ED">
        <w:rPr>
          <w:rFonts w:ascii="Times New Roman" w:hAnsi="Times New Roman" w:cs="Times New Roman"/>
          <w:sz w:val="28"/>
          <w:szCs w:val="28"/>
        </w:rPr>
        <w:t>ьства области от 23 мая 2022 года № 649.</w:t>
      </w:r>
    </w:p>
    <w:p w:rsidR="00862DCE" w:rsidRPr="00101B21" w:rsidRDefault="006948ED" w:rsidP="006948ED">
      <w:pPr>
        <w:autoSpaceDE w:val="0"/>
        <w:autoSpaceDN w:val="0"/>
        <w:adjustRightInd w:val="0"/>
        <w:spacing w:after="0" w:line="276" w:lineRule="auto"/>
        <w:ind w:firstLine="4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такой повторной проверки сметной стоимости представляется сметная документация, рассчитанная в уровне цен на дату представления документов для проведения повторной проверки сметной стоимости. При подготовке такой сметной документации не допускается изменение физических объемов работ, предусмотренных ведомостью работ.</w:t>
      </w:r>
    </w:p>
    <w:p w:rsidR="00C9759F" w:rsidRPr="004D0017" w:rsidRDefault="001F799E" w:rsidP="001F799E">
      <w:pPr>
        <w:autoSpaceDE w:val="0"/>
        <w:autoSpaceDN w:val="0"/>
        <w:adjustRightInd w:val="0"/>
        <w:spacing w:after="0" w:line="276" w:lineRule="auto"/>
        <w:ind w:firstLine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5.2. К заявлению о проведении повторной проверки определения сметной стоимости прилагается справка, в которой описывается внесенные изменения в сметную документацию, подписанная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осуществляющим подготовку сметной документации, и документ (основание внесения изменений в смет</w:t>
      </w:r>
      <w:r w:rsidR="00270CDA">
        <w:rPr>
          <w:rFonts w:ascii="Times New Roman" w:hAnsi="Times New Roman" w:cs="Times New Roman"/>
          <w:sz w:val="28"/>
          <w:szCs w:val="28"/>
        </w:rPr>
        <w:t xml:space="preserve">ную документацию), подписанный </w:t>
      </w:r>
      <w:r>
        <w:rPr>
          <w:rFonts w:ascii="Times New Roman" w:hAnsi="Times New Roman" w:cs="Times New Roman"/>
          <w:sz w:val="28"/>
          <w:szCs w:val="28"/>
        </w:rPr>
        <w:t>застройщиком или техническим заказчиком.</w:t>
      </w:r>
    </w:p>
    <w:p w:rsidR="002853A0" w:rsidRPr="004D0017" w:rsidRDefault="00133B8F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92FFE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проведения проверки определения сметной стоимости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 вправе направить заявителю мотивированный письменный запрос о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необходимости представления дополнительных расчетных обоснований предусмотренных в сметной документации затрат, для расчета котор</w:t>
      </w:r>
      <w:r w:rsidR="001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не установлены сметные нормы,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799E">
        <w:rPr>
          <w:rFonts w:ascii="Times New Roman" w:hAnsi="Times New Roman" w:cs="Times New Roman"/>
          <w:sz w:val="28"/>
          <w:szCs w:val="28"/>
        </w:rPr>
        <w:t>а также  истребовать, в том числе в рамках межведомственного информационного взаимодействия (при наличии технической возможности), от органов государственной власти, органов местного самоуправления и организаций сведения и документы, необходимые для проведения проверки определения сметной стоимости. Органы государственной власти, органы местного самоуправления и организации не позднее 10 рабочих дней с даты поступления обращения от учреждения направляют, испрашиваемые сведения и (или) документы либо письменно уведомляют о невозможности их представления с указанием причин.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Указанные обоснования и материалы представляю</w:t>
      </w:r>
      <w:r w:rsidR="00133B8F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заявителем не позднее 3</w:t>
      </w:r>
      <w:r w:rsidR="0011384E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(трех) </w:t>
      </w:r>
      <w:r w:rsidR="00133B8F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рабочих дней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даты получения соответствующего запроса. </w:t>
      </w:r>
      <w:r w:rsidR="00133B8F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C3494" w:rsidRPr="004D0017" w:rsidRDefault="002853A0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Документы для проведения проверки </w:t>
      </w:r>
      <w:r w:rsidR="00B40378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определения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сметной стоимости представляются в форме электронных документов.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представлении документов для проведения проверки</w:t>
      </w:r>
      <w:r w:rsidR="00B40378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определения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сметной стоимости в форме элек</w:t>
      </w:r>
      <w:r w:rsidR="002853A0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тронных документов,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proofErr w:type="gramStart"/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использованием </w:t>
      </w:r>
      <w:r w:rsidR="002853A0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автоматизированно</w:t>
      </w:r>
      <w:r w:rsidR="00270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gramEnd"/>
      <w:r w:rsidR="00270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«АС </w:t>
      </w:r>
      <w:proofErr w:type="spellStart"/>
      <w:r w:rsidR="00270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Госэкспертиза</w:t>
      </w:r>
      <w:proofErr w:type="spellEnd"/>
      <w:r w:rsidR="002853A0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через «личный кабинет заявителя»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соблюдаются следующие условия: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9" w:history="1"/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законом «Об электронной подписи»;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формат электронных документов должен соответствовать требованиям,</w:t>
      </w:r>
      <w:r w:rsidR="002853A0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утверждаемым Минстроем России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53A0" w:rsidRPr="004D0017" w:rsidRDefault="004C3494" w:rsidP="00115F2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Проверка документов, представленных для проведения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проверки </w:t>
      </w:r>
      <w:r w:rsidR="00B40378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определения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сметной стоимости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3494" w:rsidRPr="004D0017" w:rsidRDefault="00684147" w:rsidP="002853A0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Учреждение </w:t>
      </w:r>
      <w:r w:rsidR="002853A0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 проверку комплектности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представленных документов</w:t>
      </w:r>
      <w:r w:rsidR="001F0C5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853A0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указанных в пункте 5</w:t>
      </w:r>
      <w:r w:rsidR="001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-5.2</w:t>
      </w:r>
      <w:r w:rsidR="002853A0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</w:t>
      </w:r>
      <w:r w:rsidR="001F0C5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(трех)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рабочих дней </w:t>
      </w:r>
      <w:r w:rsidR="00073EBF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5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дня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получения.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указанный срок заявителю направляется проект договора, подписанный </w:t>
      </w:r>
      <w:r w:rsidR="001F0C5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стороны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</w:t>
      </w:r>
      <w:r w:rsidR="001F0C5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еждения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уведомление о том, что документы не подлежат рассмотрению с указанием осно</w:t>
      </w:r>
      <w:r w:rsidR="00B40378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ваний, предусмотренных пунктом 5</w:t>
      </w:r>
      <w:r w:rsidR="001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-5.2</w:t>
      </w:r>
      <w:r w:rsidR="00B40378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377C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7 настоящего Порядка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Документы, представленные в форме электронных документов, не возвращаются и подлежат хранению в </w:t>
      </w:r>
      <w:r w:rsidR="001F0C5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Учреждении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3494" w:rsidRPr="004D0017" w:rsidRDefault="00684147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Представленные для проведения проверки </w:t>
      </w:r>
      <w:r w:rsidR="00E9377C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определения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сметной стоимости документы не подлежат рассмотрению по существу по следующим основаниям: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представление не всех докум</w:t>
      </w:r>
      <w:r w:rsidR="002853A0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ентов, предусмотренных пунктом 5</w:t>
      </w:r>
      <w:r w:rsidR="001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-5.2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Положения;</w:t>
      </w:r>
    </w:p>
    <w:p w:rsidR="002853A0" w:rsidRPr="004D0017" w:rsidRDefault="004C3494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представление документов с нарушением тре</w:t>
      </w:r>
      <w:r w:rsidR="002853A0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бований, установленных пунктом 7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684147" w:rsidRPr="004D0017" w:rsidRDefault="00684147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1F0C5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указанный в заявлении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работ не соответствует настоящему Порядку. </w:t>
      </w:r>
    </w:p>
    <w:p w:rsidR="00992FFE" w:rsidRPr="004D0017" w:rsidRDefault="00684147" w:rsidP="00992FF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92FFE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представленных заявителем документах выявлены недостатки, указанные в подпунктах «а» и «б» пункта 9 настоящего Положения, которые можно устранить, и заявитель не настаивает на возврате заявления, устанавливается срок для устранения таких недостатков, не превышающий 15 (пятнадцать) календарных дней.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</w:t>
      </w:r>
      <w:proofErr w:type="spellStart"/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F0C5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устранения</w:t>
      </w:r>
      <w:proofErr w:type="spellEnd"/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недостатков в установленный срок документы, за исключением заявления о проведении проверки </w:t>
      </w:r>
      <w:r w:rsidR="00E9377C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определения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сметной стоимости, подлежат возврату заявителю.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Проведение проверки </w:t>
      </w:r>
      <w:r w:rsidR="00E9377C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определения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сметной стоимости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147" w:rsidRPr="004D0017" w:rsidRDefault="00684147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Предметом проверки </w:t>
      </w:r>
      <w:r w:rsidR="00E9377C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определения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сметной стоимости является изучение и оценка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4147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расчетов, содержащихся в сметной документации, в целях установления их соответствия </w:t>
      </w:r>
      <w:r w:rsidR="00E229B9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утвержденным сметным нормативам, федеральным единичным расценкам, в том числе их отдельным составляющим, к сметным нормам, информация о которых включена в федеральный реестр сметных нормативов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84147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4147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том числе Методике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капитального строительства (памятников истории и культуры) народов Российской Федерации на территории Российской Федерации, утвержденной приказом Минстроя России от </w:t>
      </w:r>
      <w:r w:rsidR="00D23447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04.08.2020</w:t>
      </w:r>
      <w:r w:rsidR="005B35B0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421/пр</w:t>
      </w:r>
      <w:r w:rsidR="00E229B9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3494" w:rsidRPr="004D0017" w:rsidRDefault="002C1269" w:rsidP="0068414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E229B9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соответствия указанных в абзаце втором настоящего пункта </w:t>
      </w:r>
      <w:r w:rsidR="00684147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F0C5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асчетов физически</w:t>
      </w:r>
      <w:r w:rsidR="00E229B9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1F0C5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</w:t>
      </w:r>
      <w:r w:rsidR="00E229B9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="001F0C5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работ, включенны</w:t>
      </w:r>
      <w:r w:rsidR="00E229B9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ведом</w:t>
      </w:r>
      <w:r w:rsidR="0089312B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ость объемов работ</w:t>
      </w:r>
      <w:r w:rsidR="00E229B9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3494" w:rsidRPr="004D0017" w:rsidRDefault="00684147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проведении проверки</w:t>
      </w:r>
      <w:r w:rsidR="0070701F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определения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сметной стоимости внесение изменений в сметную документацию может осуществляться в сроки и в порядке, которые предусмотрены договором. При этом срок проведения</w:t>
      </w:r>
      <w:r w:rsidR="0070701F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</w:t>
      </w:r>
      <w:r w:rsidR="0070701F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определения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сметной стоимости может быть продлен на основании договора или дополнительного соглашен</w:t>
      </w:r>
      <w:r w:rsidR="0024631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к нему, но не более чем на 20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4BA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(двадцать</w:t>
      </w:r>
      <w:r w:rsidR="001F0C5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рабочих дней.</w:t>
      </w:r>
    </w:p>
    <w:p w:rsidR="004C3494" w:rsidRPr="004D0017" w:rsidRDefault="00684147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если при проведении проверки</w:t>
      </w:r>
      <w:r w:rsidR="0070701F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определения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сметной стоимости выявляются недостатки (отсутствие либо неполнота сведений, описаний, расчетов, чертежей, схем и т.п.), не позволяющие сделать выводы о соответствии или не соответствии представленных расчетов, заявителю направляется уведомление о выявленных недостатках и при необходимости уста</w:t>
      </w:r>
      <w:r w:rsidR="0024631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навливается срок их устранения, но в рамках сроков, установленных договором.</w:t>
      </w:r>
    </w:p>
    <w:p w:rsidR="004C3494" w:rsidRPr="004D0017" w:rsidRDefault="00684147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14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Учреждение оформляет </w:t>
      </w:r>
      <w:r w:rsidR="003C3032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отрицательное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заключение, если: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выявленные недостатки невозможно устранить в процессе проведения проверки</w:t>
      </w:r>
      <w:r w:rsidR="0089312B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определения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сметной стоимости или заявитель в установленный срок их не устранил;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расчеты, содержащиеся в сметной документации, произведены не в соответствии со сметными нормативами, включенными в федеральный реестр сметных нормативов;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сметной документации выявлены ошибки, связанные с неправильностью и (или) необоснованностью использованных в рас</w:t>
      </w:r>
      <w:r w:rsidR="005F4A81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четах физических объемов работ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C3494" w:rsidRPr="004D0017" w:rsidRDefault="00684147" w:rsidP="002853A0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Проверка </w:t>
      </w:r>
      <w:r w:rsidR="0089312B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определения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сметной стоимости проводится в соответствии с договором в течение 30 </w:t>
      </w:r>
      <w:r w:rsidR="003C3032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(тридцати)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рабочих дней после оплаты заявителем и поступления денежных средств на расчетный счет Учреждения.</w:t>
      </w:r>
    </w:p>
    <w:p w:rsidR="004C3494" w:rsidRPr="004D0017" w:rsidRDefault="00684147" w:rsidP="002853A0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3C3032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Проведение проверки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определения сметной стоимости и </w:t>
      </w:r>
      <w:r w:rsidR="003C3032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заключения </w:t>
      </w:r>
      <w:r w:rsidR="003C3032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 w:rsidR="003C3032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направлению деятельности </w:t>
      </w:r>
      <w:r w:rsidR="003C3032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енообразование и сметное нормирование</w:t>
      </w:r>
      <w:r w:rsidR="003C3032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указанному в квалификационном аттестате</w:t>
      </w:r>
      <w:r w:rsidR="003C3032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выданном Минстроем России.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Результаты проверки </w:t>
      </w:r>
      <w:r w:rsidR="0089312B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определения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сметной стоимости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3494" w:rsidRPr="004D0017" w:rsidRDefault="00684147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Результаты проверки </w:t>
      </w:r>
      <w:r w:rsidR="0089312B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определения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сметной стоимости оформляются в виде заключения (положительного заключения) или (отрицательного заключения) </w:t>
      </w:r>
      <w:r w:rsidR="005B35B0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проверке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определения</w:t>
      </w:r>
      <w:r w:rsidR="00073EBF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сметной стоимости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3494" w:rsidRPr="004D0017" w:rsidRDefault="00684147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Заключение должно содержать обоснование выводов </w:t>
      </w:r>
      <w:r w:rsidR="005B35B0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проверки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определения сметной стоимости со ссылками на конкретные положения сметных нормативов и с перечислением несоответствий, в случае подготовки отрицательного заключения предусмотренных в ведомости объемов работ, учтенных в сметных расчетах. </w:t>
      </w:r>
    </w:p>
    <w:p w:rsidR="004C3494" w:rsidRPr="004D0017" w:rsidRDefault="00684147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Отрицательное заключение может быть оспорено заявителем в судебном порядке.</w:t>
      </w:r>
    </w:p>
    <w:p w:rsidR="004C3494" w:rsidRPr="004D0017" w:rsidRDefault="00F44ADD" w:rsidP="003C3032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10" w:history="1"/>
      <w:r w:rsidR="004C3494" w:rsidRPr="004D00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C3494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Выдача заключения</w:t>
      </w:r>
      <w:r w:rsidR="003C3032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заявителю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3494" w:rsidRPr="004D0017" w:rsidRDefault="00684147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A546E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аключение направляется заявителю в форме электронного документа. </w:t>
      </w:r>
    </w:p>
    <w:p w:rsidR="004C3494" w:rsidRPr="004D0017" w:rsidRDefault="00684147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если после получения положительного заключения, в смету были внесены изменения, в результате которых сметная стоимость работ </w:t>
      </w:r>
      <w:r w:rsidR="005F4A81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изменилась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проверка </w:t>
      </w:r>
      <w:r w:rsidR="005B35B0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определения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сметной стоимости производится повторно </w:t>
      </w:r>
      <w:r w:rsidR="005F4A81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решению заявителя 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порядке, установленном для проведения первичной проверки. </w:t>
      </w:r>
      <w:r w:rsidR="004C3494" w:rsidRPr="004D00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4C3494" w:rsidRPr="004D0017" w:rsidRDefault="00684147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Учреждение в </w:t>
      </w:r>
      <w:hyperlink r:id="rId11" w:history="1"/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порядке, установленном </w:t>
      </w:r>
      <w:r w:rsidR="005B35B0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Приказом</w:t>
      </w:r>
      <w:r w:rsidR="004C3494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ведет реестр выданных заключений.  </w:t>
      </w:r>
    </w:p>
    <w:p w:rsidR="004C3494" w:rsidRPr="004D0017" w:rsidRDefault="004C3494" w:rsidP="002853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546E" w:rsidRPr="004D0017" w:rsidRDefault="00DA546E" w:rsidP="00DA546E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Порядок взимания платы </w:t>
      </w:r>
      <w:r w:rsidR="005B35B0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размер платы </w:t>
      </w:r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проведение проверки </w:t>
      </w:r>
      <w:r w:rsidR="0089312B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определения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сметной стоимости</w:t>
      </w:r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A546E" w:rsidRPr="004D0017" w:rsidRDefault="00DA546E" w:rsidP="00DA546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2</w:t>
      </w:r>
      <w:r w:rsidR="005B35B0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Оплата услуг по проведению проверки</w:t>
      </w:r>
      <w:r w:rsidR="0089312B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определения</w:t>
      </w:r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сметной стоимости </w:t>
      </w:r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производится независимо от результата проверки</w:t>
      </w:r>
      <w:r w:rsidR="0089312B"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определения</w:t>
      </w:r>
      <w:r w:rsidRPr="004D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сметной стоимости.</w:t>
      </w:r>
    </w:p>
    <w:p w:rsidR="00B018F2" w:rsidRDefault="005B35B0" w:rsidP="000E696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DA546E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 проведение повторной проверки</w:t>
      </w:r>
      <w:r w:rsidR="0089312B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определения</w:t>
      </w:r>
      <w:r w:rsidR="00DA546E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сметной стоимости взимается плата в размере 30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(тридцати) </w:t>
      </w:r>
      <w:r w:rsidR="00DA546E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процентов размера платы за проведение первичной проверки </w:t>
      </w:r>
      <w:r w:rsidR="0089312B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определения </w:t>
      </w:r>
      <w:r w:rsidR="00DA546E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C3032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A546E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етной стоимости.</w:t>
      </w:r>
      <w:r w:rsidR="000E6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E696B" w:rsidRDefault="000E696B" w:rsidP="000E696B">
      <w:pPr>
        <w:autoSpaceDE w:val="0"/>
        <w:autoSpaceDN w:val="0"/>
        <w:adjustRightInd w:val="0"/>
        <w:spacing w:after="0" w:line="288" w:lineRule="auto"/>
        <w:ind w:righ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25. За проведение проверки определения сметной стоимости взимается плата в размере: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4678"/>
        <w:gridCol w:w="4671"/>
      </w:tblGrid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Сметная стоимость (без учета НДС), млн. руб.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 от сметной стоимости, взимаемый за проведение проверки, %</w:t>
            </w:r>
          </w:p>
        </w:tc>
      </w:tr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8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</w:tc>
      </w:tr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</w:tc>
      </w:tr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18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</w:tc>
      </w:tr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</w:tc>
      </w:tr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</w:tc>
      </w:tr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45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60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70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80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120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140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160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0,075</w:t>
            </w:r>
          </w:p>
        </w:tc>
      </w:tr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180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0,073</w:t>
            </w:r>
          </w:p>
        </w:tc>
      </w:tr>
      <w:tr w:rsidR="000E696B" w:rsidTr="000E69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6B" w:rsidRDefault="000E696B">
            <w:pPr>
              <w:autoSpaceDE w:val="0"/>
              <w:autoSpaceDN w:val="0"/>
              <w:adjustRightInd w:val="0"/>
              <w:spacing w:line="288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</w:tbl>
    <w:p w:rsidR="000E696B" w:rsidRDefault="000E696B" w:rsidP="000E696B">
      <w:pPr>
        <w:autoSpaceDE w:val="0"/>
        <w:autoSpaceDN w:val="0"/>
        <w:adjustRightInd w:val="0"/>
        <w:spacing w:after="0" w:line="288" w:lineRule="auto"/>
        <w:ind w:right="57" w:firstLine="347"/>
        <w:jc w:val="both"/>
        <w:rPr>
          <w:rFonts w:ascii="Times New Roman" w:hAnsi="Times New Roman" w:cs="Times New Roman"/>
          <w:sz w:val="28"/>
          <w:szCs w:val="28"/>
        </w:rPr>
      </w:pPr>
    </w:p>
    <w:p w:rsidR="000E696B" w:rsidRDefault="00230979" w:rsidP="000E696B">
      <w:pPr>
        <w:autoSpaceDE w:val="0"/>
        <w:autoSpaceDN w:val="0"/>
        <w:adjustRightInd w:val="0"/>
        <w:spacing w:after="0" w:line="288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696B">
        <w:rPr>
          <w:rFonts w:ascii="Times New Roman" w:hAnsi="Times New Roman" w:cs="Times New Roman"/>
          <w:sz w:val="28"/>
          <w:szCs w:val="28"/>
        </w:rPr>
        <w:t xml:space="preserve"> случае проведения проверки сметной стоимости </w:t>
      </w:r>
      <w:r w:rsidR="000E696B">
        <w:rPr>
          <w:rFonts w:ascii="Times New Roman" w:hAnsi="Times New Roman" w:cs="Times New Roman"/>
          <w:color w:val="000000" w:themeColor="text1"/>
          <w:sz w:val="28"/>
          <w:szCs w:val="28"/>
        </w:rPr>
        <w:t>текущего ремонта и работ по благоустройству объектов и территорий взимается плата в размере 1 процента от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метной стоимости, но не менее 18 тысяч рублей, включая</w:t>
      </w:r>
      <w:r w:rsidR="000E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 на добавленную стоимость. </w:t>
      </w: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DCE" w:rsidRDefault="00862DCE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6CA2" w:rsidRPr="004D0017" w:rsidRDefault="00396CA2" w:rsidP="00396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2</w:t>
      </w:r>
    </w:p>
    <w:p w:rsidR="00396CA2" w:rsidRPr="004D0017" w:rsidRDefault="00396CA2" w:rsidP="00396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приказу</w:t>
      </w: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96CA2" w:rsidRPr="004D0017" w:rsidRDefault="00396CA2" w:rsidP="00396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АУ ВО «Управление Госэкспертизы по </w:t>
      </w:r>
    </w:p>
    <w:p w:rsidR="00396CA2" w:rsidRPr="004D0017" w:rsidRDefault="00396CA2" w:rsidP="00396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Вологодской области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B018F2" w:rsidRDefault="006948ED" w:rsidP="00396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от 13.10.2022</w:t>
      </w:r>
      <w:r w:rsidR="00396C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01-02/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81</w:t>
      </w:r>
    </w:p>
    <w:p w:rsidR="00B018F2" w:rsidRDefault="00B018F2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A546E" w:rsidRPr="004D0017" w:rsidRDefault="005B35B0" w:rsidP="00DA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Утверждено</w:t>
      </w:r>
    </w:p>
    <w:p w:rsidR="00DA546E" w:rsidRPr="004D0017" w:rsidRDefault="00DA546E" w:rsidP="00DA5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приказом </w:t>
      </w:r>
    </w:p>
    <w:p w:rsidR="00DA546E" w:rsidRPr="004D0017" w:rsidRDefault="00DA546E" w:rsidP="00DA5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АУ ВО «Управление Госэкспертизы по </w:t>
      </w:r>
    </w:p>
    <w:p w:rsidR="00DA546E" w:rsidRPr="004D0017" w:rsidRDefault="00DA546E" w:rsidP="00DA5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Вологодской области</w:t>
      </w:r>
      <w:r w:rsidR="002B6B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DA546E" w:rsidRPr="004D0017" w:rsidRDefault="00B018F2" w:rsidP="00DA5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о</w:t>
      </w:r>
      <w:r w:rsidR="001C17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13 марта 2018 г. № 01-02/13</w:t>
      </w:r>
    </w:p>
    <w:p w:rsidR="00C74882" w:rsidRPr="004D0017" w:rsidRDefault="00C74882" w:rsidP="00DA5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(приложение 2)</w:t>
      </w:r>
    </w:p>
    <w:p w:rsidR="004C3494" w:rsidRPr="004D0017" w:rsidRDefault="004C3494" w:rsidP="004476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46E" w:rsidRPr="004D0017" w:rsidRDefault="005B35B0" w:rsidP="00DA546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ФОРМА</w:t>
      </w:r>
    </w:p>
    <w:p w:rsidR="00DA546E" w:rsidRPr="004D0017" w:rsidRDefault="00DA546E" w:rsidP="00DA54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</w:t>
      </w:r>
    </w:p>
    <w:p w:rsidR="004D0017" w:rsidRPr="004D0017" w:rsidRDefault="00DA546E" w:rsidP="00DA54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ПРОВЕРКЕ </w:t>
      </w:r>
      <w:r w:rsidR="00073EBF" w:rsidRPr="004D00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ОПРЕДЕЛЕНИЯ СМЕТНОЙ СТОИМОСТИ </w:t>
      </w:r>
      <w:r w:rsidR="00270C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A546E" w:rsidRPr="004D0017" w:rsidRDefault="00DA546E" w:rsidP="00DA546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D001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t>(</w:t>
      </w: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полное наи</w:t>
      </w:r>
      <w:r w:rsidR="00F95A89"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менование учреждения</w:t>
      </w: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 xml:space="preserve">)                              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УТВЕРЖДАЮ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 xml:space="preserve">                                           (должность, Ф.И.О., подпись,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 xml:space="preserve">                                                           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 xml:space="preserve">                                                  «__» __________ 20__ г.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ПОЛОЖИТЕЛЬНОЕ (ОТРИЦАТЕЛЬНОЕ) ЗАКЛЮЧЕНИЕ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kern w:val="32"/>
          <w:sz w:val="32"/>
          <w:szCs w:val="32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(нужное подчеркнуть)</w:t>
      </w:r>
    </w:p>
    <w:tbl>
      <w:tblPr>
        <w:tblW w:w="103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67"/>
        <w:gridCol w:w="1080"/>
        <w:gridCol w:w="1131"/>
        <w:gridCol w:w="1080"/>
      </w:tblGrid>
      <w:tr w:rsidR="004459D7" w:rsidRPr="004D0017" w:rsidTr="004459D7">
        <w:trPr>
          <w:gridAfter w:val="1"/>
          <w:wAfter w:w="1080" w:type="dxa"/>
        </w:trPr>
        <w:tc>
          <w:tcPr>
            <w:tcW w:w="1701" w:type="dxa"/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0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&lt;1&gt;</w:t>
            </w:r>
          </w:p>
        </w:tc>
        <w:tc>
          <w:tcPr>
            <w:tcW w:w="2211" w:type="dxa"/>
            <w:gridSpan w:val="2"/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59D7" w:rsidRPr="004D0017" w:rsidTr="004459D7">
        <w:tc>
          <w:tcPr>
            <w:tcW w:w="1701" w:type="dxa"/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gridSpan w:val="11"/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(указывается номер заключения)</w:t>
            </w:r>
          </w:p>
        </w:tc>
        <w:tc>
          <w:tcPr>
            <w:tcW w:w="2211" w:type="dxa"/>
            <w:gridSpan w:val="2"/>
          </w:tcPr>
          <w:p w:rsidR="004459D7" w:rsidRPr="004D0017" w:rsidRDefault="004459D7" w:rsidP="00DA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A546E" w:rsidRPr="004D0017" w:rsidRDefault="00DA546E" w:rsidP="00DA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Объект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___________________________________________________________________________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(наименование, почтовый (строительный) адрес объекта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1. Общие положения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 xml:space="preserve">1.1. Сведения об основании для проведения проверки </w:t>
      </w:r>
      <w:r w:rsidR="005B35B0"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 xml:space="preserve">определения </w:t>
      </w: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 xml:space="preserve">сметной стоимости: 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__________________________________________________________________________</w:t>
      </w:r>
    </w:p>
    <w:p w:rsidR="00DA546E" w:rsidRPr="004D0017" w:rsidRDefault="00C9759F" w:rsidP="00DA546E">
      <w:pPr>
        <w:autoSpaceDE w:val="0"/>
        <w:autoSpaceDN w:val="0"/>
        <w:adjustRightInd w:val="0"/>
        <w:spacing w:after="6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___________________________________________________________________________</w:t>
      </w:r>
    </w:p>
    <w:p w:rsidR="00DA546E" w:rsidRPr="004D0017" w:rsidRDefault="00C9759F" w:rsidP="00DA546E">
      <w:pPr>
        <w:autoSpaceDE w:val="0"/>
        <w:autoSpaceDN w:val="0"/>
        <w:adjustRightInd w:val="0"/>
        <w:spacing w:after="6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1.2</w:t>
      </w:r>
      <w:r w:rsidR="00DA546E"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 xml:space="preserve">.  Сведения о лицах, осуществивших подготовку сметной документации: 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___________________________________________________________________________</w:t>
      </w:r>
    </w:p>
    <w:p w:rsidR="00DA546E" w:rsidRPr="004D0017" w:rsidRDefault="00C9759F" w:rsidP="00DA546E">
      <w:pPr>
        <w:autoSpaceDE w:val="0"/>
        <w:autoSpaceDN w:val="0"/>
        <w:adjustRightInd w:val="0"/>
        <w:spacing w:after="6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1.3</w:t>
      </w:r>
      <w:r w:rsidR="00DA546E"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 xml:space="preserve">. Сведения о заявителе: 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___________________________________________________________________________</w:t>
      </w:r>
    </w:p>
    <w:p w:rsidR="00DA546E" w:rsidRPr="004D0017" w:rsidRDefault="00C9759F" w:rsidP="00DA546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lastRenderedPageBreak/>
        <w:t>1.4</w:t>
      </w:r>
      <w:r w:rsidR="00DA546E"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.   Сведения о документах, подтверждающих полномочия заявителей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 xml:space="preserve">действовать от имени застройщика, технического заказчика: 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___________________________________________________________________________</w:t>
      </w:r>
    </w:p>
    <w:p w:rsidR="00DA546E" w:rsidRPr="004D0017" w:rsidRDefault="00C9759F" w:rsidP="00DA546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1.5</w:t>
      </w:r>
      <w:r w:rsidR="00DA546E"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.  Сведения о составе представленной сметной документации (иных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представленных документов):</w:t>
      </w:r>
    </w:p>
    <w:p w:rsidR="00DA546E" w:rsidRPr="004D0017" w:rsidRDefault="00DA546E" w:rsidP="00DA54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DA546E" w:rsidRPr="004D0017" w:rsidRDefault="00C9759F" w:rsidP="00DA546E">
      <w:pPr>
        <w:pBdr>
          <w:bottom w:val="single" w:sz="12" w:space="1" w:color="auto"/>
        </w:pBd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1.6</w:t>
      </w:r>
      <w:r w:rsidR="00DA546E"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. Сведения об источниках финансирования:</w:t>
      </w:r>
    </w:p>
    <w:p w:rsidR="00DA546E" w:rsidRPr="004D0017" w:rsidRDefault="00DA546E" w:rsidP="00DA546E">
      <w:pPr>
        <w:pBdr>
          <w:bottom w:val="single" w:sz="12" w:space="1" w:color="auto"/>
        </w:pBdr>
        <w:tabs>
          <w:tab w:val="right" w:pos="9355"/>
        </w:tabs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</w:p>
    <w:p w:rsidR="00DA546E" w:rsidRPr="004D0017" w:rsidRDefault="00DA546E" w:rsidP="00DA54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2. Описание сметы по видам работ</w:t>
      </w:r>
    </w:p>
    <w:p w:rsidR="00DA546E" w:rsidRPr="004D0017" w:rsidRDefault="00DA546E" w:rsidP="00DA5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2.1. Сведения об общей стоимости объекта: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___________________________________________________________________________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 xml:space="preserve">2.2. Перечень представленной сметной документации: 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___________________________________________________________________________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 xml:space="preserve">2.3. Информация об использованных сметных нормативах: 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___________________________________________________________________________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 xml:space="preserve"> 2.4.   Сведения   об   оперативных   изменениях, внесенных в сметную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документацию в процессе проведения проверки сметной стоимости: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___________________________________________________________________________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</w:p>
    <w:p w:rsidR="00DA546E" w:rsidRDefault="00DA546E" w:rsidP="00DA546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3. Выводы по результатам проверки </w:t>
      </w:r>
      <w:r w:rsidR="005B35B0"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определения </w:t>
      </w: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сметной стоимости</w:t>
      </w:r>
    </w:p>
    <w:p w:rsidR="00270CDA" w:rsidRPr="004D0017" w:rsidRDefault="00270CDA" w:rsidP="00DA546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</w:p>
    <w:p w:rsidR="00DA546E" w:rsidRPr="004D0017" w:rsidRDefault="00DA546E" w:rsidP="00DA546E">
      <w:pPr>
        <w:autoSpaceDE w:val="0"/>
        <w:autoSpaceDN w:val="0"/>
        <w:adjustRightInd w:val="0"/>
        <w:spacing w:after="6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3.1.  Выводы о соответствии (несоответствии) расчетов, содержащихся в сметной документации, сметным нормативам, (в том числе сметным нормативам, определяющим потребность в финансовых ресурсах, необходимых для создания единицы мощности строительной продукции), включенным в федеральный реестр сметных нормативов, подлежащих применению при определении сметной стоимости объекта по физическим объемам работ, включенным в ведомость объемов   работ.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_____________________________________________________________________________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 xml:space="preserve">3.2.  Выводы о соответствии (несоответствии) определения сметной стоимости по объекту: </w:t>
      </w:r>
    </w:p>
    <w:p w:rsidR="00DA546E" w:rsidRPr="004D0017" w:rsidRDefault="00DA546E" w:rsidP="00DA54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b/>
          <w:bCs/>
          <w:color w:val="000000" w:themeColor="text1"/>
          <w:kern w:val="32"/>
          <w:sz w:val="20"/>
          <w:szCs w:val="20"/>
          <w:lang w:eastAsia="ru-RU"/>
        </w:rPr>
      </w:pPr>
      <w:r w:rsidRPr="004D0017">
        <w:rPr>
          <w:rFonts w:asciiTheme="majorHAnsi" w:eastAsiaTheme="majorEastAsia" w:hAnsiTheme="majorHAnsi" w:cstheme="majorBidi"/>
          <w:b/>
          <w:bCs/>
          <w:color w:val="000000" w:themeColor="text1"/>
          <w:kern w:val="32"/>
          <w:sz w:val="32"/>
          <w:szCs w:val="32"/>
          <w:lang w:eastAsia="ru-RU"/>
        </w:rPr>
        <w:tab/>
      </w:r>
      <w:r w:rsidRPr="004D0017">
        <w:rPr>
          <w:rFonts w:ascii="Courier New" w:eastAsia="Times New Roman" w:hAnsi="Courier New" w:cs="Courier New"/>
          <w:b/>
          <w:bCs/>
          <w:color w:val="000000" w:themeColor="text1"/>
          <w:kern w:val="32"/>
          <w:sz w:val="20"/>
          <w:szCs w:val="20"/>
          <w:lang w:eastAsia="ru-RU"/>
        </w:rPr>
        <w:t xml:space="preserve">  </w:t>
      </w:r>
    </w:p>
    <w:p w:rsidR="00DA546E" w:rsidRPr="004D0017" w:rsidRDefault="00DA546E" w:rsidP="00DA5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Работник учреждения осуществляющий проверку определения сметной стоимости:</w:t>
      </w:r>
    </w:p>
    <w:p w:rsidR="00DA546E" w:rsidRPr="004D0017" w:rsidRDefault="00DA546E" w:rsidP="00DA546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b/>
          <w:bCs/>
          <w:color w:val="000000" w:themeColor="text1"/>
          <w:kern w:val="32"/>
          <w:sz w:val="20"/>
          <w:szCs w:val="20"/>
          <w:lang w:eastAsia="ru-RU"/>
        </w:rPr>
      </w:pPr>
      <w:r w:rsidRPr="004D0017">
        <w:rPr>
          <w:rFonts w:ascii="Courier New" w:eastAsia="Times New Roman" w:hAnsi="Courier New" w:cs="Courier New"/>
          <w:b/>
          <w:bCs/>
          <w:color w:val="000000" w:themeColor="text1"/>
          <w:kern w:val="32"/>
          <w:sz w:val="20"/>
          <w:szCs w:val="20"/>
          <w:lang w:eastAsia="ru-RU"/>
        </w:rPr>
        <w:t>______</w:t>
      </w:r>
      <w:r w:rsidR="00D3441B" w:rsidRPr="004D0017">
        <w:rPr>
          <w:rFonts w:ascii="Courier New" w:eastAsia="Times New Roman" w:hAnsi="Courier New" w:cs="Courier New"/>
          <w:b/>
          <w:bCs/>
          <w:color w:val="000000" w:themeColor="text1"/>
          <w:kern w:val="32"/>
          <w:sz w:val="20"/>
          <w:szCs w:val="20"/>
          <w:lang w:eastAsia="ru-RU"/>
        </w:rPr>
        <w:t>___________________________________</w:t>
      </w:r>
      <w:r w:rsidRPr="004D0017">
        <w:rPr>
          <w:rFonts w:ascii="Courier New" w:eastAsia="Times New Roman" w:hAnsi="Courier New" w:cs="Courier New"/>
          <w:b/>
          <w:bCs/>
          <w:color w:val="000000" w:themeColor="text1"/>
          <w:kern w:val="32"/>
          <w:sz w:val="20"/>
          <w:szCs w:val="20"/>
          <w:lang w:eastAsia="ru-RU"/>
        </w:rPr>
        <w:t>______________________________________</w:t>
      </w:r>
    </w:p>
    <w:p w:rsidR="005D5DEC" w:rsidRPr="004D0017" w:rsidRDefault="00DA546E" w:rsidP="00572BD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0"/>
          <w:szCs w:val="20"/>
          <w:lang w:eastAsia="ru-RU"/>
        </w:rPr>
      </w:pPr>
      <w:r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0"/>
          <w:szCs w:val="20"/>
          <w:lang w:eastAsia="ru-RU"/>
        </w:rPr>
        <w:t>(наименовани</w:t>
      </w:r>
      <w:r w:rsidR="00C74882" w:rsidRPr="004D0017">
        <w:rPr>
          <w:rFonts w:ascii="Times New Roman" w:eastAsia="Times New Roman" w:hAnsi="Times New Roman" w:cs="Times New Roman"/>
          <w:bCs/>
          <w:color w:val="000000" w:themeColor="text1"/>
          <w:kern w:val="32"/>
          <w:sz w:val="20"/>
          <w:szCs w:val="20"/>
          <w:lang w:eastAsia="ru-RU"/>
        </w:rPr>
        <w:t>е должности) (подпись) (Ф.И.О.)</w:t>
      </w:r>
    </w:p>
    <w:p w:rsidR="00C74882" w:rsidRPr="004D0017" w:rsidRDefault="00C74882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оформления заключения о проверке определения сметной стоимости </w:t>
      </w:r>
      <w:r w:rsidR="00D3441B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 учреждения осуществляющий проверку определения сметной стоимости должен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руководствоваться следующими правилами &lt;1&gt;:</w:t>
      </w:r>
    </w:p>
    <w:p w:rsidR="00C74882" w:rsidRPr="004D0017" w:rsidRDefault="00C74882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 первых двух квадратах указывается номер кадастрового округа </w:t>
      </w:r>
      <w:r w:rsidR="00D3441B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Вологодской области;</w:t>
      </w:r>
    </w:p>
    <w:p w:rsidR="00C74882" w:rsidRPr="004D0017" w:rsidRDefault="00C74882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б) в четвертом квадрате – отражается результат проверки </w:t>
      </w:r>
      <w:r w:rsidR="00D3441B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определения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сметной стоимости, при этом цифра 1 – положительное заключение, а цифра 2 –</w:t>
      </w:r>
      <w:r w:rsidR="00D3441B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отрицательное заключение; </w:t>
      </w:r>
    </w:p>
    <w:p w:rsidR="00C74882" w:rsidRPr="004D0017" w:rsidRDefault="00C74882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шестом - девятом квадратах - порядковый номер выданного заключения (присвоение номера заключениям осуществляется последовательно, по истечении текущего календарного года происходит его обнуление, нуме</w:t>
      </w:r>
      <w:r w:rsidR="00445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рация начинается с номера 0001);</w:t>
      </w:r>
      <w:r w:rsidR="0089312B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5B6456" w:rsidRDefault="004459D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 одиннадцатом - двенадцатом квадратах – две цифры года выдачи заключения.</w:t>
      </w: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Default="004D0017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CDA" w:rsidRDefault="00270CDA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CDA" w:rsidRDefault="00270CDA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CDA" w:rsidRDefault="00270CDA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CDA" w:rsidRDefault="00270CDA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CDA" w:rsidRDefault="00270CDA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CDA" w:rsidRDefault="00270CDA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CDA" w:rsidRDefault="00270CDA" w:rsidP="00C7488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0F3C" w:rsidRPr="004D0017" w:rsidRDefault="005F0F3C" w:rsidP="005F0F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3</w:t>
      </w:r>
    </w:p>
    <w:p w:rsidR="005F0F3C" w:rsidRPr="004D0017" w:rsidRDefault="005F0F3C" w:rsidP="005F0F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приказу</w:t>
      </w: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F0F3C" w:rsidRPr="004D0017" w:rsidRDefault="005F0F3C" w:rsidP="005F0F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АУ ВО «Управление Госэкспертизы по </w:t>
      </w:r>
    </w:p>
    <w:p w:rsidR="005F0F3C" w:rsidRPr="004D0017" w:rsidRDefault="005F0F3C" w:rsidP="005F0F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Вологодской области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5F0F3C" w:rsidRDefault="006948ED" w:rsidP="005F0F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от 13.10.2022</w:t>
      </w:r>
      <w:r w:rsidR="005F0F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01-02/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</w:t>
      </w:r>
    </w:p>
    <w:p w:rsidR="005F0F3C" w:rsidRDefault="005F0F3C" w:rsidP="005B64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6456" w:rsidRPr="004D0017" w:rsidRDefault="005B6456" w:rsidP="005B64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 ВО «Управление Гос</w:t>
      </w:r>
      <w:r w:rsidR="001A5811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кспертизы </w:t>
      </w:r>
    </w:p>
    <w:p w:rsidR="005B6456" w:rsidRPr="004D0017" w:rsidRDefault="005B6456" w:rsidP="002B6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по Вологодской области</w:t>
      </w:r>
      <w:r w:rsidR="002B6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5B6456" w:rsidRPr="004D0017" w:rsidRDefault="00B018F2" w:rsidP="005B6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43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13</w:t>
      </w:r>
      <w:r w:rsidR="001C1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 2018 г. № 01-02/13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3)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B6456" w:rsidRPr="004D0017" w:rsidRDefault="005B6456" w:rsidP="005B6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B6456" w:rsidRPr="004D0017" w:rsidRDefault="005B6456" w:rsidP="005B645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</w:t>
      </w:r>
    </w:p>
    <w:p w:rsidR="00073EBF" w:rsidRPr="004D0017" w:rsidRDefault="005B6456" w:rsidP="005B645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ведения реестра выданных заключений о проверке </w:t>
      </w:r>
      <w:r w:rsidR="00073EBF" w:rsidRPr="004D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определения сметной стоимости </w:t>
      </w:r>
      <w:r w:rsidR="00270C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(далее-Порядок)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6456" w:rsidRPr="004D0017" w:rsidRDefault="005B6456" w:rsidP="005B6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6456" w:rsidRPr="004D0017" w:rsidRDefault="005B6456" w:rsidP="005B64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Настоящий Порядок устанавливает: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правила ведения реестра выданных </w:t>
      </w:r>
      <w:r w:rsidR="00D3441B" w:rsidRPr="0069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Учреждением</w:t>
      </w:r>
      <w:r w:rsidRPr="0069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заключений о проверке определения сметной стоимости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Реестр);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правила предоставления содержащейся в Реестре информации заинтересованным лицам по объектам </w:t>
      </w:r>
      <w:r w:rsidR="00D3441B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проверки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определения сметной стоимости объекта</w:t>
      </w:r>
      <w:r w:rsidR="00D3441B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указанным в запросе.</w:t>
      </w:r>
    </w:p>
    <w:p w:rsidR="005B6456" w:rsidRPr="004D0017" w:rsidRDefault="00D3441B" w:rsidP="005B64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Реестр ведется на русском языке в электронном виде.</w:t>
      </w:r>
    </w:p>
    <w:p w:rsidR="005B6456" w:rsidRPr="004D0017" w:rsidRDefault="00D3441B" w:rsidP="005B64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Реестр состоит из отдельных записей, каждая из которых относится к отдельному заключению о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проверке 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определения сметной стоимости. Каждая запись в реестре должна содержать следующие разделы: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№ п/п.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Наименование объекта.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Адрес объекта.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Наименование застройщика.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Наименование организации, подготовившей сметную документацию.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Источник финансирования.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Номер заключения.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Дата заключения.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Сметная стоимость, тыс. руб.</w:t>
      </w:r>
    </w:p>
    <w:p w:rsidR="005B6456" w:rsidRPr="004D0017" w:rsidRDefault="00D3441B" w:rsidP="005B64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Результат проверки.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Для заполнения разделов Реестра используется информация</w:t>
      </w:r>
      <w:r w:rsidR="00D3441B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размещенная в АС «</w:t>
      </w:r>
      <w:proofErr w:type="spellStart"/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Госэкспертиза</w:t>
      </w:r>
      <w:proofErr w:type="spellEnd"/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B6456" w:rsidRPr="004D0017" w:rsidRDefault="00D3441B" w:rsidP="005B64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Сведения о Заключении вносятся в Реестр в течение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(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направления (вручения) его заявителю. </w:t>
      </w:r>
    </w:p>
    <w:p w:rsidR="005B6456" w:rsidRPr="004D0017" w:rsidRDefault="00D3441B" w:rsidP="005B64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Удаление или редактирование внесенных в Реестр сведений не допускается, за исключением редактирования записей в случае обнаружения в них технических ошибок (описка, опечатка, грамматическая или арифметическая ошибка).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Редактирование внесенных в реестр сведений допускается по иным обстоятельствам с обоснова</w:t>
      </w:r>
      <w:r w:rsidR="00D3441B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нием причины, вследствие которой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редактирование.</w:t>
      </w:r>
    </w:p>
    <w:p w:rsidR="005B6456" w:rsidRPr="004D0017" w:rsidRDefault="00D3441B" w:rsidP="005B64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Исправление технических ошибок осуществляется Учреждением по собственной инициативе или в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(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дневный</w:t>
      </w:r>
      <w:proofErr w:type="spellEnd"/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после получения в письменной форме заявления об исправлении технической ошибки в записях.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Исправление ошибок (редактирование) осуществляется на о</w:t>
      </w:r>
      <w:r w:rsidR="008D75E5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сновании принятого начальником У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чреждения приказа. </w:t>
      </w:r>
    </w:p>
    <w:p w:rsidR="005B6456" w:rsidRPr="004D0017" w:rsidRDefault="008D75E5" w:rsidP="005B64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Сведения из Реестра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форме, утвержденной 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4 к настоящему П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риказу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предоставляются физическим и юридическим лицам, органам государственной власти и органам местного </w:t>
      </w:r>
      <w:proofErr w:type="gramStart"/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  без</w:t>
      </w:r>
      <w:proofErr w:type="gramEnd"/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взимания платы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выписки 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(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десяти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со дня получения Учреждением письменного запроса</w:t>
      </w:r>
      <w:bookmarkStart w:id="2" w:name="Par15"/>
      <w:bookmarkEnd w:id="2"/>
    </w:p>
    <w:p w:rsidR="005B6456" w:rsidRPr="004D0017" w:rsidRDefault="008D75E5" w:rsidP="005B64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Запрос направляется в Учреждение в письменном виде и должен содержать идентификационные сведения о заинтересованном лице (фамилия, имя, отчество (последнее - при наличии), реквизиты документов, удостоверяющих личность, почтовый адрес физического лица, полное наименование, место нахождения юридического лица), а также информацию о конкретном объекте, в отношении которого запрашивается информация из Реестра.</w:t>
      </w:r>
    </w:p>
    <w:p w:rsidR="005B6456" w:rsidRPr="004D0017" w:rsidRDefault="008D75E5" w:rsidP="005B64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отсутствия запрашиваемых сведений или невозможности их представления об этом сообщается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письменном виде в течение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(десяти) 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 дней со дня получения запроса.</w:t>
      </w:r>
    </w:p>
    <w:p w:rsidR="005B6456" w:rsidRPr="004D0017" w:rsidRDefault="008D75E5" w:rsidP="005B64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получения запроса, не соответствующего требованиям, предусмотренным </w:t>
      </w:r>
      <w:r w:rsidR="00073EBF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</w:t>
      </w:r>
      <w:r w:rsidRPr="004D001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D0017">
        <w:rPr>
          <w:color w:val="000000" w:themeColor="text1"/>
        </w:rPr>
        <w:t xml:space="preserve"> 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Порядка, Учреждение в течение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(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десяти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направляет </w:t>
      </w: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письменный отказ в предоставлении сведений с указанием причин отказа.</w:t>
      </w:r>
    </w:p>
    <w:p w:rsidR="005B6456" w:rsidRPr="004D0017" w:rsidRDefault="008D75E5" w:rsidP="005B64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Документы, направляемые по результатам рассмотрения запроса, подписываются уполномоченным лицом Учреждения.</w:t>
      </w:r>
    </w:p>
    <w:p w:rsidR="005B6456" w:rsidRPr="004D0017" w:rsidRDefault="008D75E5" w:rsidP="005B64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5B6456"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Учреждение при ведении Реестра должно обеспечивать: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внесение сведений в Реестр; 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представление заинтересованным лицам по их запросам выписок из Реестра, разъяснений о порядке предоставления информации, содержащейся в Реестре;</w:t>
      </w:r>
    </w:p>
    <w:p w:rsidR="005B6456" w:rsidRPr="004D0017" w:rsidRDefault="005B6456" w:rsidP="005B64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сохранность, достоверность, целостность информации, содержащейся в Реестре, а также защиту информации, содержащейся в Реестре, от несанкционированного доступа.</w:t>
      </w:r>
    </w:p>
    <w:p w:rsidR="008D75E5" w:rsidRPr="004D0017" w:rsidRDefault="008D75E5" w:rsidP="005B64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F5C" w:rsidRPr="004D0017" w:rsidRDefault="00E95F5C" w:rsidP="008D75E5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E95F5C" w:rsidRPr="004D0017" w:rsidSect="001F548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F0F3C" w:rsidRPr="004D0017" w:rsidRDefault="005F0F3C" w:rsidP="005F0F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4</w:t>
      </w:r>
    </w:p>
    <w:p w:rsidR="005F0F3C" w:rsidRPr="004D0017" w:rsidRDefault="005F0F3C" w:rsidP="005F0F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приказу</w:t>
      </w: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F0F3C" w:rsidRPr="004D0017" w:rsidRDefault="005F0F3C" w:rsidP="005F0F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АУ ВО «Управление Госэкспертизы по </w:t>
      </w:r>
    </w:p>
    <w:p w:rsidR="005F0F3C" w:rsidRPr="004D0017" w:rsidRDefault="005F0F3C" w:rsidP="005F0F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Вологодской области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5F0F3C" w:rsidRDefault="005F0F3C" w:rsidP="005F0F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о</w:t>
      </w:r>
      <w:r w:rsidR="006948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13.10.2022 № 01-02/13</w:t>
      </w:r>
    </w:p>
    <w:p w:rsidR="005F0F3C" w:rsidRDefault="005F0F3C" w:rsidP="00E95F5C">
      <w:pPr>
        <w:pStyle w:val="a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F5C" w:rsidRPr="004D0017" w:rsidRDefault="00E95F5C" w:rsidP="00E95F5C">
      <w:pPr>
        <w:pStyle w:val="a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</w:p>
    <w:p w:rsidR="00E95F5C" w:rsidRPr="004D0017" w:rsidRDefault="00E95F5C" w:rsidP="00E95F5C">
      <w:pPr>
        <w:pStyle w:val="a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color w:val="000000" w:themeColor="text1"/>
          <w:sz w:val="28"/>
          <w:szCs w:val="28"/>
        </w:rPr>
        <w:t>приказом</w:t>
      </w:r>
    </w:p>
    <w:p w:rsidR="00E95F5C" w:rsidRPr="004D0017" w:rsidRDefault="00E95F5C" w:rsidP="00E95F5C">
      <w:pPr>
        <w:pStyle w:val="a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color w:val="000000" w:themeColor="text1"/>
          <w:sz w:val="28"/>
          <w:szCs w:val="28"/>
        </w:rPr>
        <w:t>АУ ВО «Управление Госэкспертизы</w:t>
      </w:r>
    </w:p>
    <w:p w:rsidR="00E95F5C" w:rsidRPr="004D0017" w:rsidRDefault="00E95F5C" w:rsidP="00E95F5C">
      <w:pPr>
        <w:pStyle w:val="a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Вологодской области»</w:t>
      </w:r>
    </w:p>
    <w:p w:rsidR="002B6BA0" w:rsidRDefault="00B018F2" w:rsidP="00E95F5C">
      <w:pPr>
        <w:pStyle w:val="a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43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13</w:t>
      </w:r>
      <w:r w:rsidR="001C1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 2018 г. № 01-02/13</w:t>
      </w:r>
      <w:r w:rsidR="002B6BA0" w:rsidRPr="004D0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5F5C" w:rsidRPr="004D0017" w:rsidRDefault="00E95F5C" w:rsidP="00E95F5C">
      <w:pPr>
        <w:pStyle w:val="a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4)</w:t>
      </w:r>
    </w:p>
    <w:p w:rsidR="00E95F5C" w:rsidRPr="004D0017" w:rsidRDefault="00E95F5C" w:rsidP="00E95F5C">
      <w:pPr>
        <w:pStyle w:val="a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F5C" w:rsidRPr="004D0017" w:rsidRDefault="00E95F5C" w:rsidP="00E95F5C">
      <w:pPr>
        <w:pStyle w:val="a7"/>
        <w:jc w:val="right"/>
        <w:rPr>
          <w:color w:val="000000" w:themeColor="text1"/>
          <w:sz w:val="28"/>
          <w:szCs w:val="28"/>
        </w:rPr>
      </w:pPr>
      <w:r w:rsidRPr="004D0017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E95F5C" w:rsidRPr="004D0017" w:rsidRDefault="00E95F5C" w:rsidP="00E95F5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F5C" w:rsidRPr="00270CDA" w:rsidRDefault="00E95F5C" w:rsidP="00E95F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0C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Реестр выданных заключений о проверке </w:t>
      </w:r>
      <w:r w:rsidR="00073EBF" w:rsidRPr="00270C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определения сметной стоимости </w:t>
      </w:r>
      <w:r w:rsidR="00270CDA" w:rsidRPr="00270C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13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476"/>
        <w:gridCol w:w="1664"/>
        <w:gridCol w:w="1671"/>
        <w:gridCol w:w="2231"/>
        <w:gridCol w:w="1171"/>
        <w:gridCol w:w="1275"/>
        <w:gridCol w:w="993"/>
        <w:gridCol w:w="850"/>
        <w:gridCol w:w="1067"/>
      </w:tblGrid>
      <w:tr w:rsidR="00246314" w:rsidRPr="004D0017" w:rsidTr="00246314">
        <w:tc>
          <w:tcPr>
            <w:tcW w:w="533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0017">
              <w:rPr>
                <w:rFonts w:ascii="Times New Roman" w:hAnsi="Times New Roman" w:cs="Times New Roman"/>
                <w:color w:val="000000" w:themeColor="text1"/>
                <w:sz w:val="20"/>
              </w:rPr>
              <w:t>N</w:t>
            </w:r>
          </w:p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0017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2476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001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Наименование объекта  </w:t>
            </w:r>
          </w:p>
        </w:tc>
        <w:tc>
          <w:tcPr>
            <w:tcW w:w="1664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001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Адрес объекта  </w:t>
            </w:r>
          </w:p>
        </w:tc>
        <w:tc>
          <w:tcPr>
            <w:tcW w:w="1671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0017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застройщика</w:t>
            </w:r>
          </w:p>
        </w:tc>
        <w:tc>
          <w:tcPr>
            <w:tcW w:w="2231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0017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 организации, подготовившей сметную документацию</w:t>
            </w:r>
          </w:p>
        </w:tc>
        <w:tc>
          <w:tcPr>
            <w:tcW w:w="1171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0017">
              <w:rPr>
                <w:rFonts w:ascii="Times New Roman" w:hAnsi="Times New Roman" w:cs="Times New Roman"/>
                <w:color w:val="000000" w:themeColor="text1"/>
                <w:sz w:val="20"/>
              </w:rPr>
              <w:t>Источник финансирования</w:t>
            </w:r>
          </w:p>
        </w:tc>
        <w:tc>
          <w:tcPr>
            <w:tcW w:w="1275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0017">
              <w:rPr>
                <w:rFonts w:ascii="Times New Roman" w:hAnsi="Times New Roman" w:cs="Times New Roman"/>
                <w:color w:val="000000" w:themeColor="text1"/>
                <w:sz w:val="20"/>
              </w:rPr>
              <w:t>Номер заключения</w:t>
            </w:r>
          </w:p>
        </w:tc>
        <w:tc>
          <w:tcPr>
            <w:tcW w:w="993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0017">
              <w:rPr>
                <w:rFonts w:ascii="Times New Roman" w:hAnsi="Times New Roman" w:cs="Times New Roman"/>
                <w:color w:val="000000" w:themeColor="text1"/>
                <w:sz w:val="20"/>
              </w:rPr>
              <w:t>Дата заключения</w:t>
            </w:r>
          </w:p>
        </w:tc>
        <w:tc>
          <w:tcPr>
            <w:tcW w:w="850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0017">
              <w:rPr>
                <w:rFonts w:ascii="Times New Roman" w:hAnsi="Times New Roman" w:cs="Times New Roman"/>
                <w:color w:val="000000" w:themeColor="text1"/>
                <w:sz w:val="20"/>
              </w:rPr>
              <w:t>Сметная стоимость, тыс. руб.</w:t>
            </w:r>
          </w:p>
        </w:tc>
        <w:tc>
          <w:tcPr>
            <w:tcW w:w="1067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0017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Результат проверки</w:t>
            </w:r>
          </w:p>
        </w:tc>
      </w:tr>
      <w:tr w:rsidR="00246314" w:rsidRPr="004D0017" w:rsidTr="00246314">
        <w:tc>
          <w:tcPr>
            <w:tcW w:w="533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6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1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1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6314" w:rsidRPr="004D0017" w:rsidTr="00246314">
        <w:tc>
          <w:tcPr>
            <w:tcW w:w="533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6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1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1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6314" w:rsidRPr="004D0017" w:rsidTr="00246314">
        <w:tc>
          <w:tcPr>
            <w:tcW w:w="533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6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1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1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" w:type="dxa"/>
            <w:vAlign w:val="center"/>
          </w:tcPr>
          <w:p w:rsidR="00246314" w:rsidRPr="004D0017" w:rsidRDefault="00246314" w:rsidP="008344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95F5C" w:rsidRPr="004D0017" w:rsidRDefault="00E95F5C" w:rsidP="008D75E5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E95F5C" w:rsidRPr="004D0017" w:rsidSect="00E95F5C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406761" w:rsidRPr="004D0017" w:rsidRDefault="00406761" w:rsidP="0040676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C7CE4" w:rsidRPr="00406761" w:rsidRDefault="00B018F2" w:rsidP="009C67DC">
      <w:pPr>
        <w:tabs>
          <w:tab w:val="left" w:pos="3788"/>
        </w:tabs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844D1A" w:rsidRPr="007A516F" w:rsidRDefault="00D24B91" w:rsidP="00BC7CE4">
      <w:pPr>
        <w:tabs>
          <w:tab w:val="left" w:pos="3788"/>
        </w:tabs>
        <w:rPr>
          <w:sz w:val="24"/>
        </w:rPr>
      </w:pPr>
      <w:r w:rsidRPr="00406761">
        <w:rPr>
          <w:color w:val="000000" w:themeColor="text1"/>
          <w:sz w:val="24"/>
        </w:rPr>
        <w:tab/>
      </w:r>
      <w:r w:rsidR="009C67DC" w:rsidRPr="00406761">
        <w:rPr>
          <w:color w:val="000000" w:themeColor="text1"/>
          <w:sz w:val="24"/>
        </w:rPr>
        <w:t xml:space="preserve"> </w:t>
      </w:r>
      <w:r w:rsidR="00D4798E" w:rsidRPr="00406761">
        <w:rPr>
          <w:color w:val="000000" w:themeColor="text1"/>
          <w:sz w:val="24"/>
        </w:rPr>
        <w:t xml:space="preserve"> </w:t>
      </w:r>
      <w:r w:rsidR="00E10ABC">
        <w:rPr>
          <w:sz w:val="24"/>
        </w:rPr>
        <w:t xml:space="preserve">    </w:t>
      </w:r>
      <w:r w:rsidR="00A33DBA">
        <w:rPr>
          <w:sz w:val="24"/>
        </w:rPr>
        <w:t xml:space="preserve"> </w:t>
      </w:r>
      <w:r>
        <w:rPr>
          <w:sz w:val="24"/>
        </w:rPr>
        <w:t xml:space="preserve"> </w:t>
      </w:r>
      <w:r w:rsidR="00BC7CE4">
        <w:rPr>
          <w:sz w:val="24"/>
        </w:rPr>
        <w:t xml:space="preserve"> </w:t>
      </w:r>
      <w:r w:rsidR="00D4798E">
        <w:rPr>
          <w:sz w:val="24"/>
        </w:rPr>
        <w:t xml:space="preserve"> </w:t>
      </w:r>
    </w:p>
    <w:sectPr w:rsidR="00844D1A" w:rsidRPr="007A516F" w:rsidSect="00E95F5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067"/>
    <w:multiLevelType w:val="hybridMultilevel"/>
    <w:tmpl w:val="A0124930"/>
    <w:lvl w:ilvl="0" w:tplc="8862A82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F860A3"/>
    <w:multiLevelType w:val="multilevel"/>
    <w:tmpl w:val="252680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eastAsiaTheme="minorHAnsi" w:hint="default"/>
      </w:rPr>
    </w:lvl>
  </w:abstractNum>
  <w:abstractNum w:abstractNumId="2" w15:restartNumberingAfterBreak="0">
    <w:nsid w:val="0FB30865"/>
    <w:multiLevelType w:val="multilevel"/>
    <w:tmpl w:val="96CCBB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E22E6B"/>
    <w:multiLevelType w:val="hybridMultilevel"/>
    <w:tmpl w:val="31588184"/>
    <w:lvl w:ilvl="0" w:tplc="3712061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DF1DC5"/>
    <w:multiLevelType w:val="multilevel"/>
    <w:tmpl w:val="940049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24157B9D"/>
    <w:multiLevelType w:val="multilevel"/>
    <w:tmpl w:val="0510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6" w15:restartNumberingAfterBreak="0">
    <w:nsid w:val="2AE66E91"/>
    <w:multiLevelType w:val="hybridMultilevel"/>
    <w:tmpl w:val="14CE7ED8"/>
    <w:lvl w:ilvl="0" w:tplc="320C52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B4C4B9D"/>
    <w:multiLevelType w:val="multilevel"/>
    <w:tmpl w:val="30DCE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DC916A2"/>
    <w:multiLevelType w:val="hybridMultilevel"/>
    <w:tmpl w:val="64AA6D42"/>
    <w:lvl w:ilvl="0" w:tplc="320C52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2085F17"/>
    <w:multiLevelType w:val="hybridMultilevel"/>
    <w:tmpl w:val="9296F0B0"/>
    <w:lvl w:ilvl="0" w:tplc="3326A7C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A75819"/>
    <w:multiLevelType w:val="multilevel"/>
    <w:tmpl w:val="FC944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 w15:restartNumberingAfterBreak="0">
    <w:nsid w:val="48216BCB"/>
    <w:multiLevelType w:val="hybridMultilevel"/>
    <w:tmpl w:val="5526F2EC"/>
    <w:lvl w:ilvl="0" w:tplc="1F462B7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6012572D"/>
    <w:multiLevelType w:val="multilevel"/>
    <w:tmpl w:val="24286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13" w15:restartNumberingAfterBreak="0">
    <w:nsid w:val="654018EC"/>
    <w:multiLevelType w:val="hybridMultilevel"/>
    <w:tmpl w:val="31588184"/>
    <w:lvl w:ilvl="0" w:tplc="3712061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B6053B"/>
    <w:multiLevelType w:val="multilevel"/>
    <w:tmpl w:val="9FD64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760D340F"/>
    <w:multiLevelType w:val="hybridMultilevel"/>
    <w:tmpl w:val="514EAD8E"/>
    <w:lvl w:ilvl="0" w:tplc="D6C4A9A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333118"/>
    <w:multiLevelType w:val="multilevel"/>
    <w:tmpl w:val="43160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6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2"/>
  </w:num>
  <w:num w:numId="11">
    <w:abstractNumId w:val="7"/>
  </w:num>
  <w:num w:numId="12">
    <w:abstractNumId w:val="15"/>
  </w:num>
  <w:num w:numId="13">
    <w:abstractNumId w:val="3"/>
  </w:num>
  <w:num w:numId="14">
    <w:abstractNumId w:val="8"/>
  </w:num>
  <w:num w:numId="15">
    <w:abstractNumId w:val="0"/>
  </w:num>
  <w:num w:numId="16">
    <w:abstractNumId w:val="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DC"/>
    <w:rsid w:val="00027CD2"/>
    <w:rsid w:val="00047353"/>
    <w:rsid w:val="00051C77"/>
    <w:rsid w:val="00056004"/>
    <w:rsid w:val="00073EBF"/>
    <w:rsid w:val="00075629"/>
    <w:rsid w:val="000E696B"/>
    <w:rsid w:val="000F2A35"/>
    <w:rsid w:val="00101B21"/>
    <w:rsid w:val="0011384E"/>
    <w:rsid w:val="00115F2A"/>
    <w:rsid w:val="00124BA4"/>
    <w:rsid w:val="00133B8F"/>
    <w:rsid w:val="001513A1"/>
    <w:rsid w:val="001A5811"/>
    <w:rsid w:val="001B28F0"/>
    <w:rsid w:val="001B7F6F"/>
    <w:rsid w:val="001C173F"/>
    <w:rsid w:val="001F0C54"/>
    <w:rsid w:val="001F799E"/>
    <w:rsid w:val="00222673"/>
    <w:rsid w:val="00223918"/>
    <w:rsid w:val="00230979"/>
    <w:rsid w:val="0023646A"/>
    <w:rsid w:val="00243986"/>
    <w:rsid w:val="00246314"/>
    <w:rsid w:val="00260656"/>
    <w:rsid w:val="002674AB"/>
    <w:rsid w:val="00270CDA"/>
    <w:rsid w:val="002735DC"/>
    <w:rsid w:val="002853A0"/>
    <w:rsid w:val="002A2B99"/>
    <w:rsid w:val="002B6BA0"/>
    <w:rsid w:val="002C1269"/>
    <w:rsid w:val="00312BB1"/>
    <w:rsid w:val="003817D2"/>
    <w:rsid w:val="00396CA2"/>
    <w:rsid w:val="003A2AAD"/>
    <w:rsid w:val="003B5280"/>
    <w:rsid w:val="003B5E3E"/>
    <w:rsid w:val="003C3032"/>
    <w:rsid w:val="00406761"/>
    <w:rsid w:val="00410208"/>
    <w:rsid w:val="004459D7"/>
    <w:rsid w:val="00447613"/>
    <w:rsid w:val="00451CD0"/>
    <w:rsid w:val="00485408"/>
    <w:rsid w:val="004907C8"/>
    <w:rsid w:val="00491D72"/>
    <w:rsid w:val="004A4DA5"/>
    <w:rsid w:val="004C3494"/>
    <w:rsid w:val="004D0017"/>
    <w:rsid w:val="005024A2"/>
    <w:rsid w:val="0051576D"/>
    <w:rsid w:val="00537904"/>
    <w:rsid w:val="00565F94"/>
    <w:rsid w:val="00571CF3"/>
    <w:rsid w:val="00572BD6"/>
    <w:rsid w:val="00580531"/>
    <w:rsid w:val="005B35B0"/>
    <w:rsid w:val="005B6456"/>
    <w:rsid w:val="005C225D"/>
    <w:rsid w:val="005D5DEC"/>
    <w:rsid w:val="005F0F3C"/>
    <w:rsid w:val="005F4A81"/>
    <w:rsid w:val="00607742"/>
    <w:rsid w:val="00627D6A"/>
    <w:rsid w:val="00684147"/>
    <w:rsid w:val="006948ED"/>
    <w:rsid w:val="006A6C01"/>
    <w:rsid w:val="006B4D6F"/>
    <w:rsid w:val="006D00AD"/>
    <w:rsid w:val="006D3698"/>
    <w:rsid w:val="0070701F"/>
    <w:rsid w:val="00730510"/>
    <w:rsid w:val="00745BE4"/>
    <w:rsid w:val="00790F69"/>
    <w:rsid w:val="007A516F"/>
    <w:rsid w:val="007B6036"/>
    <w:rsid w:val="007D493A"/>
    <w:rsid w:val="007E2DDF"/>
    <w:rsid w:val="007F50D2"/>
    <w:rsid w:val="008170D2"/>
    <w:rsid w:val="00844D1A"/>
    <w:rsid w:val="008548C3"/>
    <w:rsid w:val="00862DCE"/>
    <w:rsid w:val="008647B0"/>
    <w:rsid w:val="008713D1"/>
    <w:rsid w:val="00883C9D"/>
    <w:rsid w:val="0089312B"/>
    <w:rsid w:val="008B0E44"/>
    <w:rsid w:val="008D75E5"/>
    <w:rsid w:val="008F477D"/>
    <w:rsid w:val="00924B49"/>
    <w:rsid w:val="00937C3C"/>
    <w:rsid w:val="009644AB"/>
    <w:rsid w:val="00983C47"/>
    <w:rsid w:val="00992FFE"/>
    <w:rsid w:val="009B2476"/>
    <w:rsid w:val="009B62B6"/>
    <w:rsid w:val="009C67DC"/>
    <w:rsid w:val="009F17CE"/>
    <w:rsid w:val="00A00E1F"/>
    <w:rsid w:val="00A1643A"/>
    <w:rsid w:val="00A33DBA"/>
    <w:rsid w:val="00A62869"/>
    <w:rsid w:val="00A64CFC"/>
    <w:rsid w:val="00AB734C"/>
    <w:rsid w:val="00AC437B"/>
    <w:rsid w:val="00B018F2"/>
    <w:rsid w:val="00B054F6"/>
    <w:rsid w:val="00B14840"/>
    <w:rsid w:val="00B17E1B"/>
    <w:rsid w:val="00B40378"/>
    <w:rsid w:val="00B577B8"/>
    <w:rsid w:val="00B625A9"/>
    <w:rsid w:val="00B638F8"/>
    <w:rsid w:val="00B95D1D"/>
    <w:rsid w:val="00BC7CE4"/>
    <w:rsid w:val="00BF526C"/>
    <w:rsid w:val="00C211D2"/>
    <w:rsid w:val="00C43149"/>
    <w:rsid w:val="00C44A68"/>
    <w:rsid w:val="00C74882"/>
    <w:rsid w:val="00C7557E"/>
    <w:rsid w:val="00C774A7"/>
    <w:rsid w:val="00C849CA"/>
    <w:rsid w:val="00C9759F"/>
    <w:rsid w:val="00CD03D9"/>
    <w:rsid w:val="00CF4425"/>
    <w:rsid w:val="00D031B3"/>
    <w:rsid w:val="00D05860"/>
    <w:rsid w:val="00D12D6A"/>
    <w:rsid w:val="00D21911"/>
    <w:rsid w:val="00D23447"/>
    <w:rsid w:val="00D24B91"/>
    <w:rsid w:val="00D34182"/>
    <w:rsid w:val="00D3441B"/>
    <w:rsid w:val="00D4798E"/>
    <w:rsid w:val="00D85CD2"/>
    <w:rsid w:val="00DA546E"/>
    <w:rsid w:val="00E10ABC"/>
    <w:rsid w:val="00E22203"/>
    <w:rsid w:val="00E229B9"/>
    <w:rsid w:val="00E31676"/>
    <w:rsid w:val="00E70119"/>
    <w:rsid w:val="00E9377C"/>
    <w:rsid w:val="00E95F5C"/>
    <w:rsid w:val="00EF2EE0"/>
    <w:rsid w:val="00F245CD"/>
    <w:rsid w:val="00F44ADD"/>
    <w:rsid w:val="00F95A89"/>
    <w:rsid w:val="00F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E6352E-A534-40AA-BE78-AEE6832A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C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B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5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E95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E1AD3CD80ECA9779D476754A615EB69663F5A74CA1842D8EF096E35AED4359B59865E1C80E06F193EA08CEB26ED329AA4B68BE0E647CAO0x6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7FE9EEE732506D8AA6432AAC6D31A997A5D363D4A85377018ECC81300411DAA89CB1210558814EA723B4346219C266B8347C69DE46CD8AB5K6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0DE6317C6AAC9669B1D34AE673AEE4C4AB4C2519F10077689D2D17A2EF1D2AFEF66B7AEAF6E7E0FFFCs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E103A17D79518C391B0B5A4A9B372D8B682053BA54E53428E4FE5E54A6BA310ED67BDE01C79248Q4m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852CAE8C3D2E7F6AC285E93953FA075C4746893F262E234C20F8881EZ9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1DDE-714F-43CF-AA76-39454180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17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Присмотрова</dc:creator>
  <cp:keywords/>
  <dc:description/>
  <cp:lastModifiedBy>expert08</cp:lastModifiedBy>
  <cp:revision>15</cp:revision>
  <cp:lastPrinted>2022-10-13T14:02:00Z</cp:lastPrinted>
  <dcterms:created xsi:type="dcterms:W3CDTF">2022-10-11T04:54:00Z</dcterms:created>
  <dcterms:modified xsi:type="dcterms:W3CDTF">2022-10-14T05:40:00Z</dcterms:modified>
</cp:coreProperties>
</file>